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B81EF7" w:rsidTr="005318B8">
        <w:tc>
          <w:tcPr>
            <w:tcW w:w="4800" w:type="dxa"/>
            <w:gridSpan w:val="2"/>
            <w:shd w:val="clear" w:color="auto" w:fill="auto"/>
          </w:tcPr>
          <w:p w:rsidR="00B81EF7" w:rsidRDefault="00B81EF7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B81EF7" w:rsidRDefault="00B81EF7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B81EF7" w:rsidRDefault="00B81EF7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B81EF7" w:rsidRDefault="00B81EF7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B81EF7" w:rsidRDefault="00B81EF7" w:rsidP="005318B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B81EF7" w:rsidRDefault="00B81EF7" w:rsidP="005318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B81EF7" w:rsidRDefault="00B81EF7" w:rsidP="005318B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B81EF7" w:rsidRDefault="00B81EF7" w:rsidP="005318B8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B81EF7" w:rsidRDefault="00B81EF7" w:rsidP="005318B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B81EF7" w:rsidRDefault="00B81EF7" w:rsidP="005318B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B81EF7" w:rsidRDefault="00B81EF7" w:rsidP="005318B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B81EF7" w:rsidRDefault="00B81EF7" w:rsidP="005318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B81EF7" w:rsidRDefault="00B81EF7" w:rsidP="005318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B81EF7" w:rsidRDefault="00B81EF7" w:rsidP="005318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B81EF7" w:rsidRDefault="00B81EF7" w:rsidP="005318B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B81EF7" w:rsidRDefault="00B81EF7" w:rsidP="005318B8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B81EF7" w:rsidTr="005318B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B81EF7" w:rsidRDefault="00B81EF7" w:rsidP="005318B8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B81EF7" w:rsidRDefault="00B81EF7" w:rsidP="005318B8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B81EF7" w:rsidRDefault="00B81EF7" w:rsidP="005318B8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B81EF7" w:rsidRDefault="00B81EF7" w:rsidP="00B81EF7">
      <w:pPr>
        <w:jc w:val="center"/>
      </w:pPr>
    </w:p>
    <w:p w:rsidR="00B81EF7" w:rsidRDefault="00B81EF7" w:rsidP="00B81E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81EF7" w:rsidRDefault="00B81EF7" w:rsidP="00B81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06.02.2015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№24</w:t>
      </w:r>
    </w:p>
    <w:p w:rsidR="00B81EF7" w:rsidRDefault="00B81EF7" w:rsidP="00B81EF7">
      <w:pPr>
        <w:ind w:firstLine="15"/>
        <w:rPr>
          <w:sz w:val="28"/>
          <w:szCs w:val="28"/>
          <w:lang w:val="uk-UA"/>
        </w:rPr>
      </w:pPr>
    </w:p>
    <w:p w:rsidR="00B81EF7" w:rsidRDefault="00B81EF7" w:rsidP="00B81EF7">
      <w:pPr>
        <w:tabs>
          <w:tab w:val="left" w:pos="6140"/>
        </w:tabs>
        <w:ind w:firstLine="15"/>
        <w:rPr>
          <w:sz w:val="28"/>
          <w:szCs w:val="28"/>
          <w:lang w:val="uk-UA"/>
        </w:rPr>
      </w:pPr>
    </w:p>
    <w:p w:rsidR="00B81EF7" w:rsidRDefault="00B81EF7" w:rsidP="00B81EF7">
      <w:pPr>
        <w:ind w:right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харчування учнів та вихованців Харківського навчально-виховного комплексу №179 у 2015 році</w:t>
      </w:r>
    </w:p>
    <w:p w:rsidR="00B81EF7" w:rsidRDefault="00B81EF7" w:rsidP="00B81EF7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B81EF7" w:rsidRDefault="00B81EF7" w:rsidP="00B81EF7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Законів України “Про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“Про загальну середню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“Про дошкільну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“Про охорону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дитинства”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“Про молоко та молочні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продукт”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на виконання постанови Кабінету Міністрів України від 22.11.2004 №1591 “Про затвердження норм харчування у навчальних та оздоровчих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закладах”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змінами), наказу Міністерства освіти і науки України від 21.11.2002 №667 “Про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інтернатних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закладах”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рішень 11 сесії Харківської міської ради        6 скликання від 16.11.2011 №495/11 “Про затвердження міської Програми “Дитяче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харчування”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36 сесії Харківської міської ради         6 скликання від 21.01.2015 №1794/15 “Про бюджет міста Харкова на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37 сесії Харківської міської ради 6 скликання від 21.01.2015 №1806/15 “Про затвердження кошторису витрат на виконання міської Програми “Дитяче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харчування”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2012-2015 роки за рахунок коштів міського бюджету міста Харкова на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37 сесії Харківської міської ради 6 скликання від 21.01.2015 №1806/15 “Про внесення змін до міської Програми “Дитяче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харчування”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виконавчого комітету Харківської міської ради від 04.02.2015 №23 “Про організацію харчування учнів та вихованців навчальних закладів системи освіти м. Харкова у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наказу Департаменту освіти Харківської міської ради від 05.02.2015 №22 “Про організацію харчування учнів та вихованців навчальних закладів міста у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наказу управління освіти адміністрації Дзержинського району Харківської міської ради від 05.02.2015 №25 “Про організацію харчування учнів та вихованців навчальних закладів Дзержинського району м. Харкова у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метою організації якісного та повноцінного харчування учнів і вихованців Харківського навчально-виховного комплексу №179, допомоги соціально незахищеним категоріям дітей у навчальному закладі</w:t>
      </w:r>
    </w:p>
    <w:p w:rsidR="00B81EF7" w:rsidRPr="002F2547" w:rsidRDefault="00B81EF7" w:rsidP="00B81EF7">
      <w:pPr>
        <w:pStyle w:val="HTML"/>
        <w:spacing w:line="360" w:lineRule="auto"/>
        <w:ind w:hanging="15"/>
        <w:jc w:val="both"/>
        <w:rPr>
          <w:sz w:val="28"/>
          <w:szCs w:val="28"/>
          <w:lang w:val="uk-UA"/>
        </w:rPr>
      </w:pPr>
    </w:p>
    <w:p w:rsidR="00B81EF7" w:rsidRPr="002F2547" w:rsidRDefault="00B81EF7" w:rsidP="00B81EF7">
      <w:pPr>
        <w:pStyle w:val="HTML"/>
        <w:spacing w:line="360" w:lineRule="auto"/>
        <w:ind w:hanging="15"/>
        <w:jc w:val="both"/>
        <w:rPr>
          <w:sz w:val="28"/>
          <w:szCs w:val="28"/>
          <w:lang w:val="uk-UA"/>
        </w:rPr>
      </w:pPr>
    </w:p>
    <w:p w:rsidR="00B81EF7" w:rsidRDefault="00B81EF7" w:rsidP="00B81EF7">
      <w:pPr>
        <w:pStyle w:val="HTML"/>
        <w:spacing w:line="36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81EF7" w:rsidRPr="002F2547" w:rsidRDefault="00B81EF7" w:rsidP="00B81EF7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F2547">
        <w:rPr>
          <w:sz w:val="28"/>
          <w:szCs w:val="28"/>
          <w:lang w:val="uk-UA"/>
        </w:rPr>
        <w:t xml:space="preserve">Забезпечити організацію повноцінного та якісного харчування вихованців та учнів згідно із грошовими нормами харчування, відповідно до </w:t>
      </w:r>
      <w:r>
        <w:rPr>
          <w:sz w:val="28"/>
          <w:szCs w:val="28"/>
          <w:lang w:val="uk-UA"/>
        </w:rPr>
        <w:t xml:space="preserve">рішення виконавчого комітету Харківської міської ради від 04.02.2015 №23 “Про організацію харчування учнів та вихованців навчальних закладів системи освіти м. Харкова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 w:rsidRPr="002F2547">
        <w:rPr>
          <w:sz w:val="28"/>
          <w:szCs w:val="28"/>
          <w:lang w:val="uk-UA"/>
        </w:rPr>
        <w:t xml:space="preserve"> та затвердженого обсягу асигнувань на харчування.</w:t>
      </w:r>
    </w:p>
    <w:p w:rsidR="00B81EF7" w:rsidRDefault="00B81EF7" w:rsidP="00B81E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81EF7" w:rsidRDefault="00B81EF7" w:rsidP="00B81E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Здійснити організаційні заходи щодо своєчасного забезпечення харчуванням молоком учнів 1-х класів навчальних закладів комунальної форми власності.</w:t>
      </w:r>
    </w:p>
    <w:p w:rsidR="00B81EF7" w:rsidRDefault="00B81EF7" w:rsidP="00B81EF7">
      <w:pPr>
        <w:pStyle w:val="a7"/>
        <w:tabs>
          <w:tab w:val="left" w:pos="567"/>
        </w:tabs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B81EF7" w:rsidRDefault="00B81EF7" w:rsidP="00B81EF7">
      <w:pPr>
        <w:widowControl w:val="0"/>
        <w:tabs>
          <w:tab w:val="left" w:pos="567"/>
          <w:tab w:val="left" w:pos="2600"/>
          <w:tab w:val="left" w:pos="5280"/>
        </w:tabs>
        <w:autoSpaceDE w:val="0"/>
        <w:spacing w:line="360" w:lineRule="auto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відповідальними за організацію харчування:</w:t>
      </w:r>
    </w:p>
    <w:p w:rsidR="00B81EF7" w:rsidRDefault="00B81EF7" w:rsidP="00B81EF7">
      <w:pPr>
        <w:widowControl w:val="0"/>
        <w:tabs>
          <w:tab w:val="left" w:pos="567"/>
          <w:tab w:val="left" w:pos="2600"/>
          <w:tab w:val="left" w:pos="5280"/>
        </w:tabs>
        <w:autoSpaceDE w:val="0"/>
        <w:spacing w:line="360" w:lineRule="auto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Учнів початкової школи - Гусельнікову І.А., заступника директора з навчально-виховної роботи,</w:t>
      </w:r>
    </w:p>
    <w:p w:rsidR="00B81EF7" w:rsidRDefault="00B81EF7" w:rsidP="00B81EF7">
      <w:pPr>
        <w:widowControl w:val="0"/>
        <w:tabs>
          <w:tab w:val="left" w:pos="567"/>
          <w:tab w:val="left" w:pos="2600"/>
          <w:tab w:val="left" w:pos="5280"/>
        </w:tabs>
        <w:autoSpaceDE w:val="0"/>
        <w:spacing w:line="360" w:lineRule="auto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Дітей дошкільного підрозділу  - Сороку Н.М., сестру медичну старшу.</w:t>
      </w:r>
    </w:p>
    <w:p w:rsidR="00B81EF7" w:rsidRDefault="00B81EF7" w:rsidP="00B81EF7">
      <w:pPr>
        <w:widowControl w:val="0"/>
        <w:autoSpaceDE w:val="0"/>
        <w:spacing w:line="360" w:lineRule="auto"/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Відповідальними за організацію харчування учнів та вихованців </w:t>
      </w:r>
      <w:proofErr w:type="spellStart"/>
      <w:r>
        <w:rPr>
          <w:sz w:val="28"/>
          <w:szCs w:val="28"/>
          <w:lang w:val="uk-UA"/>
        </w:rPr>
        <w:lastRenderedPageBreak/>
        <w:t>Харквського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№179 забезпечити неухильне виконання нормативно-правових документів з питань організації харчування.</w:t>
      </w:r>
    </w:p>
    <w:p w:rsidR="00B81EF7" w:rsidRDefault="00B81EF7" w:rsidP="00B81EF7">
      <w:pPr>
        <w:widowControl w:val="0"/>
        <w:tabs>
          <w:tab w:val="left" w:pos="567"/>
        </w:tabs>
        <w:autoSpaceDE w:val="0"/>
        <w:spacing w:line="360" w:lineRule="auto"/>
        <w:ind w:right="9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81EF7" w:rsidRDefault="00B81EF7" w:rsidP="00B81EF7">
      <w:pPr>
        <w:widowControl w:val="0"/>
        <w:tabs>
          <w:tab w:val="left" w:pos="0"/>
        </w:tabs>
        <w:autoSpaceDE w:val="0"/>
        <w:spacing w:line="360" w:lineRule="auto"/>
        <w:ind w:right="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Сороці Н.М., сестрі медичній </w:t>
      </w:r>
      <w:proofErr w:type="spellStart"/>
      <w:r>
        <w:rPr>
          <w:sz w:val="28"/>
          <w:szCs w:val="28"/>
          <w:lang w:val="uk-UA"/>
        </w:rPr>
        <w:t>страшій</w:t>
      </w:r>
      <w:proofErr w:type="spellEnd"/>
      <w:r>
        <w:rPr>
          <w:sz w:val="28"/>
          <w:szCs w:val="28"/>
          <w:lang w:val="uk-UA"/>
        </w:rPr>
        <w:t>:</w:t>
      </w:r>
    </w:p>
    <w:p w:rsidR="00B81EF7" w:rsidRDefault="00B81EF7" w:rsidP="00B81EF7">
      <w:pPr>
        <w:widowControl w:val="0"/>
        <w:tabs>
          <w:tab w:val="left" w:pos="0"/>
        </w:tabs>
        <w:autoSpaceDE w:val="0"/>
        <w:spacing w:line="360" w:lineRule="auto"/>
        <w:ind w:right="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Тримати під контролем забезпечення учнів та вихованців навчального закладу питною водою гарантованої якості та здійснення С-вітамінізації третіх страв у загальноосвітніх навчальних закладах.</w:t>
      </w:r>
    </w:p>
    <w:p w:rsidR="00B81EF7" w:rsidRDefault="00B81EF7" w:rsidP="00B81EF7">
      <w:pPr>
        <w:pStyle w:val="a7"/>
        <w:tabs>
          <w:tab w:val="left" w:pos="567"/>
        </w:tabs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B81EF7" w:rsidRDefault="00B81EF7" w:rsidP="00B81EF7">
      <w:pPr>
        <w:widowControl w:val="0"/>
        <w:autoSpaceDE w:val="0"/>
        <w:spacing w:line="360" w:lineRule="auto"/>
        <w:ind w:right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Здійснювати контроль за виконанням норм харчування, якістю про</w:t>
      </w:r>
      <w:r>
        <w:rPr>
          <w:spacing w:val="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уктів харч</w:t>
      </w:r>
      <w:r>
        <w:rPr>
          <w:spacing w:val="2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ання, наявністю с</w:t>
      </w:r>
      <w:r>
        <w:rPr>
          <w:spacing w:val="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провод</w:t>
      </w:r>
      <w:r>
        <w:rPr>
          <w:spacing w:val="-1"/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вальних </w:t>
      </w:r>
      <w:r>
        <w:rPr>
          <w:spacing w:val="-1"/>
          <w:sz w:val="28"/>
          <w:szCs w:val="28"/>
          <w:lang w:val="uk-UA"/>
        </w:rPr>
        <w:t>док</w:t>
      </w:r>
      <w:r>
        <w:rPr>
          <w:spacing w:val="2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>мент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 на них, якістю приг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страв та дотримання правил особистої гігієни дітьми та персонало</w:t>
      </w:r>
      <w:r>
        <w:rPr>
          <w:spacing w:val="2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</w:p>
    <w:p w:rsidR="00B81EF7" w:rsidRDefault="00B81EF7" w:rsidP="00B81EF7">
      <w:pPr>
        <w:pStyle w:val="a7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Постійно</w:t>
      </w:r>
    </w:p>
    <w:p w:rsidR="00B81EF7" w:rsidRDefault="00B81EF7" w:rsidP="00B81EF7">
      <w:pPr>
        <w:widowControl w:val="0"/>
        <w:tabs>
          <w:tab w:val="left" w:pos="-142"/>
          <w:tab w:val="left" w:pos="426"/>
        </w:tabs>
        <w:autoSpaceDE w:val="0"/>
        <w:spacing w:line="360" w:lineRule="auto"/>
        <w:ind w:right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Вжити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>до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попередження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спалахів гострих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кишкових інфек</w:t>
      </w:r>
      <w:r>
        <w:rPr>
          <w:spacing w:val="-1"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харчових отр</w:t>
      </w:r>
      <w:r>
        <w:rPr>
          <w:spacing w:val="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єн</w:t>
      </w:r>
      <w:r>
        <w:rPr>
          <w:spacing w:val="1"/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. Дотрим</w:t>
      </w:r>
      <w:r>
        <w:rPr>
          <w:spacing w:val="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ватись санітарно-гігієнічних та протиепідемічних вимог щодо організації харчування учнів та вихованців у навчальному закладі.</w:t>
      </w:r>
    </w:p>
    <w:p w:rsidR="00B81EF7" w:rsidRDefault="00B81EF7" w:rsidP="00B81EF7">
      <w:pPr>
        <w:widowControl w:val="0"/>
        <w:tabs>
          <w:tab w:val="left" w:pos="-142"/>
          <w:tab w:val="left" w:pos="709"/>
        </w:tabs>
        <w:autoSpaceDE w:val="0"/>
        <w:spacing w:line="360" w:lineRule="auto"/>
        <w:ind w:right="49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81EF7" w:rsidRDefault="00B81EF7" w:rsidP="00B81EF7">
      <w:pPr>
        <w:tabs>
          <w:tab w:val="left" w:pos="61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Соколовій С.Ю. , відповідальній за сайт Харківського навчально-виховного комплексу №179, розмістити даний наказ на офіційному сайті Закладу.</w:t>
      </w:r>
    </w:p>
    <w:p w:rsidR="00B81EF7" w:rsidRDefault="00B81EF7" w:rsidP="00B81EF7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10.02.2015</w:t>
      </w:r>
    </w:p>
    <w:p w:rsidR="00B81EF7" w:rsidRDefault="00B81EF7" w:rsidP="00B81EF7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цього наказу залишаю за собою.</w:t>
      </w:r>
    </w:p>
    <w:p w:rsidR="00B81EF7" w:rsidRDefault="00B81EF7" w:rsidP="00B81EF7">
      <w:pPr>
        <w:spacing w:line="360" w:lineRule="auto"/>
        <w:jc w:val="both"/>
        <w:rPr>
          <w:sz w:val="28"/>
          <w:szCs w:val="28"/>
          <w:lang w:val="uk-UA"/>
        </w:rPr>
      </w:pPr>
    </w:p>
    <w:p w:rsidR="00B81EF7" w:rsidRDefault="00B81EF7" w:rsidP="00B81EF7">
      <w:pPr>
        <w:spacing w:line="360" w:lineRule="auto"/>
        <w:jc w:val="both"/>
        <w:rPr>
          <w:sz w:val="28"/>
          <w:szCs w:val="28"/>
          <w:lang w:val="uk-UA"/>
        </w:rPr>
      </w:pPr>
    </w:p>
    <w:p w:rsidR="00B81EF7" w:rsidRDefault="00B81EF7" w:rsidP="00B81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Харківського </w:t>
      </w:r>
    </w:p>
    <w:p w:rsidR="00B81EF7" w:rsidRDefault="00B81EF7" w:rsidP="00B81E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навчально-виховного комплексу №179                                 Д.А.Левітіна </w:t>
      </w:r>
    </w:p>
    <w:p w:rsidR="00B81EF7" w:rsidRDefault="00B81EF7" w:rsidP="00B81EF7">
      <w:pPr>
        <w:spacing w:line="360" w:lineRule="auto"/>
        <w:rPr>
          <w:sz w:val="18"/>
          <w:szCs w:val="18"/>
          <w:lang w:val="uk-UA"/>
        </w:rPr>
      </w:pPr>
    </w:p>
    <w:p w:rsidR="00B81EF7" w:rsidRDefault="00B81EF7" w:rsidP="00B81EF7">
      <w:pPr>
        <w:spacing w:line="360" w:lineRule="auto"/>
        <w:rPr>
          <w:sz w:val="18"/>
          <w:szCs w:val="18"/>
          <w:lang w:val="uk-UA"/>
        </w:rPr>
      </w:pPr>
    </w:p>
    <w:p w:rsidR="00B81EF7" w:rsidRDefault="00B81EF7" w:rsidP="00B81EF7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B81EF7" w:rsidRDefault="00B81EF7" w:rsidP="00B81EF7">
      <w:pPr>
        <w:spacing w:line="360" w:lineRule="auto"/>
        <w:ind w:firstLine="555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lastRenderedPageBreak/>
        <w:t>Гусельнікова І.А.</w:t>
      </w:r>
    </w:p>
    <w:p w:rsidR="00B81EF7" w:rsidRDefault="00B81EF7" w:rsidP="00B81EF7">
      <w:pPr>
        <w:widowControl w:val="0"/>
        <w:tabs>
          <w:tab w:val="left" w:pos="0"/>
        </w:tabs>
        <w:spacing w:line="360" w:lineRule="auto"/>
        <w:ind w:firstLine="540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Сорока Н.М.</w:t>
      </w:r>
    </w:p>
    <w:p w:rsidR="00B81EF7" w:rsidRDefault="00B81EF7" w:rsidP="00B81EF7">
      <w:pPr>
        <w:widowControl w:val="0"/>
        <w:tabs>
          <w:tab w:val="left" w:pos="0"/>
        </w:tabs>
        <w:spacing w:line="360" w:lineRule="auto"/>
        <w:ind w:firstLine="540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Соколова С.Ю.</w:t>
      </w:r>
    </w:p>
    <w:p w:rsidR="00B81EF7" w:rsidRDefault="00B81EF7" w:rsidP="00B81EF7">
      <w:pPr>
        <w:widowControl w:val="0"/>
        <w:tabs>
          <w:tab w:val="left" w:pos="0"/>
        </w:tabs>
        <w:spacing w:line="360" w:lineRule="auto"/>
        <w:ind w:firstLine="540"/>
        <w:rPr>
          <w:rFonts w:ascii="Times New Roman CYR" w:hAnsi="Times New Roman CYR"/>
          <w:color w:val="000000"/>
          <w:lang w:val="uk-UA"/>
        </w:rPr>
      </w:pPr>
    </w:p>
    <w:p w:rsidR="00B81EF7" w:rsidRDefault="00B81EF7" w:rsidP="00B81EF7">
      <w:pPr>
        <w:widowControl w:val="0"/>
        <w:tabs>
          <w:tab w:val="left" w:pos="0"/>
        </w:tabs>
        <w:spacing w:line="360" w:lineRule="auto"/>
        <w:ind w:firstLine="540"/>
        <w:rPr>
          <w:rFonts w:ascii="Times New Roman CYR" w:hAnsi="Times New Roman CYR"/>
          <w:color w:val="000000"/>
          <w:lang w:val="uk-UA"/>
        </w:rPr>
      </w:pPr>
    </w:p>
    <w:p w:rsidR="00B81EF7" w:rsidRDefault="00B81EF7" w:rsidP="00B81EF7">
      <w:pPr>
        <w:widowControl w:val="0"/>
        <w:tabs>
          <w:tab w:val="left" w:pos="0"/>
        </w:tabs>
        <w:spacing w:line="360" w:lineRule="auto"/>
        <w:ind w:firstLine="540"/>
        <w:rPr>
          <w:rFonts w:ascii="Times New Roman CYR" w:hAnsi="Times New Roman CYR"/>
          <w:color w:val="000000"/>
          <w:lang w:val="uk-UA"/>
        </w:rPr>
      </w:pPr>
    </w:p>
    <w:p w:rsidR="002B6C02" w:rsidRPr="00B81EF7" w:rsidRDefault="002B6C02">
      <w:pPr>
        <w:rPr>
          <w:lang w:val="uk-UA"/>
        </w:rPr>
      </w:pPr>
    </w:p>
    <w:sectPr w:rsidR="002B6C02" w:rsidRPr="00B81EF7" w:rsidSect="002B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1EF7"/>
    <w:rsid w:val="002B6C02"/>
    <w:rsid w:val="00B8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EF7"/>
    <w:pPr>
      <w:spacing w:after="120"/>
    </w:pPr>
  </w:style>
  <w:style w:type="character" w:customStyle="1" w:styleId="a4">
    <w:name w:val="Основний текст Знак"/>
    <w:basedOn w:val="a0"/>
    <w:link w:val="a3"/>
    <w:rsid w:val="00B81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B81EF7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B81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бзац списка"/>
    <w:basedOn w:val="a"/>
    <w:rsid w:val="00B81EF7"/>
    <w:pPr>
      <w:suppressAutoHyphens w:val="0"/>
      <w:ind w:left="720"/>
    </w:pPr>
    <w:rPr>
      <w:lang w:val="uk-UA"/>
    </w:rPr>
  </w:style>
  <w:style w:type="paragraph" w:customStyle="1" w:styleId="HTML">
    <w:name w:val="Стандартный HTML"/>
    <w:basedOn w:val="a"/>
    <w:rsid w:val="00B81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3729</Characters>
  <Application>Microsoft Office Word</Application>
  <DocSecurity>0</DocSecurity>
  <Lines>31</Lines>
  <Paragraphs>8</Paragraphs>
  <ScaleCrop>false</ScaleCrop>
  <Company>ййй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2015-02-16T09:50:00Z</dcterms:created>
  <dcterms:modified xsi:type="dcterms:W3CDTF">2015-02-16T09:50:00Z</dcterms:modified>
</cp:coreProperties>
</file>