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FB" w:rsidRDefault="00C222FB" w:rsidP="00C222FB">
      <w:pPr>
        <w:spacing w:line="360" w:lineRule="auto"/>
        <w:jc w:val="both"/>
        <w:rPr>
          <w:sz w:val="4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"/>
        <w:gridCol w:w="4761"/>
        <w:gridCol w:w="4839"/>
        <w:gridCol w:w="35"/>
      </w:tblGrid>
      <w:tr w:rsidR="00C222FB" w:rsidTr="00C222FB">
        <w:tc>
          <w:tcPr>
            <w:tcW w:w="4800" w:type="dxa"/>
            <w:gridSpan w:val="2"/>
          </w:tcPr>
          <w:p w:rsidR="00C222FB" w:rsidRDefault="00C222F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C222FB" w:rsidRDefault="00C222F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C222FB" w:rsidRDefault="00C222F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C222FB" w:rsidRDefault="00C222F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C222FB" w:rsidRDefault="00C222F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C222FB" w:rsidRDefault="00C222F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C222FB" w:rsidRDefault="00C222FB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C222FB" w:rsidRDefault="00C222FB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</w:tcPr>
          <w:p w:rsidR="00C222FB" w:rsidRDefault="00C222F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C222FB" w:rsidRDefault="00C222F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C222FB" w:rsidRDefault="00C222F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C222FB" w:rsidRDefault="00C222F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C222FB" w:rsidRDefault="00C222F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C222FB" w:rsidRDefault="00C222F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C222FB" w:rsidRDefault="00C222FB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C222FB" w:rsidRDefault="00C222FB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C222FB" w:rsidTr="00C222FB">
        <w:trPr>
          <w:trHeight w:val="80"/>
        </w:trPr>
        <w:tc>
          <w:tcPr>
            <w:tcW w:w="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2FB" w:rsidRDefault="00C222FB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2FB" w:rsidRDefault="00C222FB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2FB" w:rsidRDefault="00C222FB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C222FB" w:rsidRDefault="00C222FB" w:rsidP="00C222FB">
      <w:pPr>
        <w:jc w:val="center"/>
      </w:pPr>
    </w:p>
    <w:p w:rsidR="00C222FB" w:rsidRDefault="00C222FB" w:rsidP="00C222F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222FB" w:rsidRDefault="00C222FB" w:rsidP="00C222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06</w:t>
      </w:r>
      <w:r>
        <w:rPr>
          <w:sz w:val="28"/>
          <w:szCs w:val="28"/>
          <w:lang w:val="uk-UA"/>
        </w:rPr>
        <w:t>.02.2015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№24</w:t>
      </w:r>
    </w:p>
    <w:p w:rsidR="00C222FB" w:rsidRDefault="00C222FB" w:rsidP="00C222FB">
      <w:pPr>
        <w:ind w:firstLine="15"/>
        <w:rPr>
          <w:sz w:val="28"/>
          <w:szCs w:val="28"/>
          <w:lang w:val="uk-UA"/>
        </w:rPr>
      </w:pPr>
    </w:p>
    <w:p w:rsidR="00C222FB" w:rsidRDefault="00C222FB" w:rsidP="00C222FB">
      <w:pPr>
        <w:tabs>
          <w:tab w:val="left" w:pos="6140"/>
        </w:tabs>
        <w:ind w:firstLine="15"/>
        <w:rPr>
          <w:sz w:val="28"/>
          <w:szCs w:val="28"/>
          <w:lang w:val="uk-UA"/>
        </w:rPr>
      </w:pPr>
    </w:p>
    <w:p w:rsidR="00C222FB" w:rsidRDefault="00C222FB" w:rsidP="00C222FB">
      <w:pPr>
        <w:ind w:right="5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харчування учнів та вихованців Харківського навчально-виховного комплексу №179 у 2015 році</w:t>
      </w:r>
    </w:p>
    <w:p w:rsidR="00C222FB" w:rsidRDefault="00C222FB" w:rsidP="00C222FB">
      <w:pPr>
        <w:tabs>
          <w:tab w:val="left" w:pos="6140"/>
        </w:tabs>
        <w:spacing w:line="200" w:lineRule="atLeast"/>
        <w:rPr>
          <w:sz w:val="28"/>
          <w:szCs w:val="28"/>
          <w:lang w:val="uk-UA"/>
        </w:rPr>
      </w:pPr>
    </w:p>
    <w:p w:rsidR="00C222FB" w:rsidRDefault="00C222FB" w:rsidP="00C222FB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Законів України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освіту”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загальну середню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освіту”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дошкільну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освіту”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охорону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дитинства”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молоко та молочні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продукт”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на виконання постанови Кабінету Міністрів України від 22.11.2004 №1591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затвердження норм харчування у навчальних та оздоровчих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закладах”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змінами), наказу Міністерства освіти і науки України від 21.11.2002 №667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інтернатних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навчальних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закладах”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рішень 11 сесії Харківської міської ради        6 скликання від 16.11.2011 №495/11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міської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“Дитяче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харчування”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2012-2015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36 сесії Харківської міської ради         6 скликання від 21.01.2015 №1794/15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 міста Харкова на 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37 сесії Харківської міської ради 6 скликання від 21.01.2015 №1806/15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кошторису витрат на виконання міської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“Дитяче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харчування”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2012-2015 роки за рахунок коштів міського бюджету міста Харкова на 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37 сесії Харківської міської ради 6 скликання від 21.01.2015 №1806/15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міської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“Дитяче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харчування”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2012-2015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рішення виконавчого комітету Харківської міської ради від 04.02.2015 №23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організацію харчування учнів та вихованців навчальних закладів системи освіти м. Харкова у 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наказу Департаменту освіти Харківської міської ради від 05.02.2015 №22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харчування учнів та вихованців навчальних закладів міста у 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наказу управління освіти адміністрації Дзержинського району Харківської міської ради від 05.02.2015 №25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харчування учнів та вихованців навчальних закладів, підпорядкованих управлінню освіти адміністрації Дзержинського району Харківської міської ради, у 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 метою організації якісного та повноцінного харчування учнів і вихованців Харківського навчально-виховного комплексу №179 (далі ХНВК №179), допомоги соціально незахищеним категоріям дітей у навчальному закладі</w:t>
      </w:r>
    </w:p>
    <w:p w:rsidR="00C222FB" w:rsidRDefault="00C222FB" w:rsidP="00C222FB">
      <w:pPr>
        <w:spacing w:line="360" w:lineRule="auto"/>
        <w:rPr>
          <w:sz w:val="28"/>
          <w:szCs w:val="28"/>
          <w:lang w:val="uk-UA"/>
        </w:rPr>
      </w:pPr>
    </w:p>
    <w:p w:rsidR="00C222FB" w:rsidRDefault="00C222FB" w:rsidP="00C222FB">
      <w:pPr>
        <w:spacing w:line="360" w:lineRule="auto"/>
        <w:rPr>
          <w:sz w:val="28"/>
          <w:szCs w:val="28"/>
          <w:lang w:val="uk-UA"/>
        </w:rPr>
      </w:pPr>
    </w:p>
    <w:p w:rsidR="00C222FB" w:rsidRDefault="00C222FB" w:rsidP="00C222FB">
      <w:pPr>
        <w:pStyle w:val="HTML"/>
        <w:spacing w:line="36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222FB" w:rsidRDefault="00C222FB" w:rsidP="00C222FB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відповідальними за організацію харчування:</w:t>
      </w:r>
    </w:p>
    <w:p w:rsidR="00C222FB" w:rsidRDefault="00C222FB" w:rsidP="00C222FB">
      <w:pPr>
        <w:widowControl w:val="0"/>
        <w:tabs>
          <w:tab w:val="left" w:pos="567"/>
          <w:tab w:val="left" w:pos="2600"/>
          <w:tab w:val="left" w:pos="5280"/>
        </w:tabs>
        <w:autoSpaceDE w:val="0"/>
        <w:spacing w:line="360" w:lineRule="auto"/>
        <w:ind w:right="50"/>
        <w:jc w:val="both"/>
        <w:rPr>
          <w:sz w:val="28"/>
          <w:szCs w:val="28"/>
          <w:lang w:val="uk-UA"/>
        </w:rPr>
      </w:pPr>
      <w:r w:rsidRPr="00C222F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.1. Учнів початкової школи - </w:t>
      </w:r>
      <w:proofErr w:type="spellStart"/>
      <w:r>
        <w:rPr>
          <w:sz w:val="28"/>
          <w:szCs w:val="28"/>
          <w:lang w:val="uk-UA"/>
        </w:rPr>
        <w:t>Гусельнікову</w:t>
      </w:r>
      <w:proofErr w:type="spellEnd"/>
      <w:r>
        <w:rPr>
          <w:sz w:val="28"/>
          <w:szCs w:val="28"/>
          <w:lang w:val="uk-UA"/>
        </w:rPr>
        <w:t xml:space="preserve"> І.А., заступника директора з навчально-виховної роботи,</w:t>
      </w:r>
    </w:p>
    <w:p w:rsidR="00C222FB" w:rsidRDefault="00C222FB" w:rsidP="00C222FB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  <w:r w:rsidRPr="00C222F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.2. Дітей дошкільного підрозділу - Сороку Н.М., сестру медичну старшу.</w:t>
      </w:r>
    </w:p>
    <w:p w:rsidR="00C222FB" w:rsidRDefault="00C222FB" w:rsidP="00C222FB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  <w:r w:rsidRPr="00C222FB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Відповідальним за організацію харчування учнів та вихованців </w:t>
      </w:r>
      <w:proofErr w:type="spellStart"/>
      <w:r>
        <w:rPr>
          <w:sz w:val="28"/>
          <w:szCs w:val="28"/>
          <w:lang w:val="uk-UA"/>
        </w:rPr>
        <w:t>Харквського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№179:</w:t>
      </w:r>
    </w:p>
    <w:p w:rsidR="00C222FB" w:rsidRDefault="00C222FB" w:rsidP="00C222FB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неухильне виконання нормативно-правових документів з питань організації харчування.</w:t>
      </w:r>
    </w:p>
    <w:p w:rsidR="00C222FB" w:rsidRPr="00C222FB" w:rsidRDefault="00C222FB" w:rsidP="00C222FB">
      <w:pPr>
        <w:pStyle w:val="a5"/>
        <w:spacing w:line="360" w:lineRule="auto"/>
        <w:ind w:left="0"/>
        <w:jc w:val="right"/>
        <w:rPr>
          <w:sz w:val="28"/>
          <w:szCs w:val="28"/>
          <w:lang w:val="uk-UA"/>
        </w:rPr>
      </w:pPr>
      <w:r w:rsidRPr="00C222FB">
        <w:rPr>
          <w:sz w:val="28"/>
          <w:szCs w:val="28"/>
          <w:lang w:val="uk-UA"/>
        </w:rPr>
        <w:t>Постійно</w:t>
      </w:r>
    </w:p>
    <w:p w:rsidR="00C222FB" w:rsidRPr="00C222FB" w:rsidRDefault="00C222FB" w:rsidP="00C222FB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C222FB">
        <w:rPr>
          <w:sz w:val="28"/>
          <w:szCs w:val="28"/>
          <w:lang w:val="uk-UA"/>
        </w:rPr>
        <w:t xml:space="preserve">Забезпечити організацію повноцінного та якісного харчування вихованців та учнів згідно із грошовими нормами харчування, відповідно до </w:t>
      </w:r>
      <w:r>
        <w:rPr>
          <w:sz w:val="28"/>
          <w:szCs w:val="28"/>
          <w:lang w:val="uk-UA"/>
        </w:rPr>
        <w:t xml:space="preserve">рішення виконавчого комітету Харківської міської ради від 04.02.2015 №23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організацію харчування учнів та вихованців навчальних закладів системи освіти м. Харкова у 2015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 w:rsidRPr="00C222FB">
        <w:rPr>
          <w:sz w:val="28"/>
          <w:szCs w:val="28"/>
          <w:lang w:val="uk-UA"/>
        </w:rPr>
        <w:t xml:space="preserve"> та затвердженого обсягу асигнувань на харчування.</w:t>
      </w:r>
    </w:p>
    <w:p w:rsidR="00C222FB" w:rsidRDefault="00C222FB" w:rsidP="00C222FB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Постійно</w:t>
      </w:r>
    </w:p>
    <w:p w:rsidR="00C222FB" w:rsidRDefault="00C222FB" w:rsidP="00C222FB">
      <w:pPr>
        <w:spacing w:line="360" w:lineRule="auto"/>
        <w:ind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 У  дошкільних навчальних закладах:</w:t>
      </w:r>
    </w:p>
    <w:p w:rsidR="00C222FB" w:rsidRDefault="00C222FB" w:rsidP="00C222F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  з 9-10,5-12 годинним  перебуванням  у закладі -   13,00 грн. </w:t>
      </w:r>
    </w:p>
    <w:p w:rsidR="00C222FB" w:rsidRDefault="00C222FB" w:rsidP="00C222FB">
      <w:pPr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 розрахунку: 5,20 грн. – бюджетні кошти та 7,80 грн. – батьківська плата).</w:t>
      </w:r>
    </w:p>
    <w:p w:rsidR="00C222FB" w:rsidRDefault="00C222FB" w:rsidP="00C222F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>
        <w:rPr>
          <w:sz w:val="28"/>
          <w:szCs w:val="28"/>
        </w:rPr>
        <w:t>.2.</w:t>
      </w:r>
      <w:r>
        <w:rPr>
          <w:sz w:val="28"/>
          <w:szCs w:val="28"/>
          <w:lang w:val="uk-UA"/>
        </w:rPr>
        <w:t xml:space="preserve"> У загальноосвітніх  навчальних  закладах усіх типів:</w:t>
      </w:r>
    </w:p>
    <w:p w:rsidR="00C222FB" w:rsidRDefault="00C222FB" w:rsidP="00C222FB">
      <w:pPr>
        <w:pStyle w:val="a5"/>
        <w:tabs>
          <w:tab w:val="left" w:pos="851"/>
        </w:tabs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– для учнів 1 – 4-х класів  –  7,00 грн.;</w:t>
      </w:r>
    </w:p>
    <w:p w:rsidR="00C222FB" w:rsidRDefault="00C222FB" w:rsidP="00C222FB">
      <w:pPr>
        <w:pStyle w:val="a5"/>
        <w:tabs>
          <w:tab w:val="left" w:pos="851"/>
        </w:tabs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– для учнів 1-х  класів безкоштовне харчування молоком –   3,00 грн.;</w:t>
      </w:r>
    </w:p>
    <w:p w:rsidR="00C222FB" w:rsidRDefault="00C222FB" w:rsidP="00C222FB">
      <w:pPr>
        <w:pStyle w:val="a5"/>
        <w:tabs>
          <w:tab w:val="left" w:pos="851"/>
        </w:tabs>
        <w:spacing w:after="40"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для учнів пільгового контингенту:</w:t>
      </w:r>
    </w:p>
    <w:p w:rsidR="00C222FB" w:rsidRDefault="00C222FB" w:rsidP="00C222FB">
      <w:pPr>
        <w:pStyle w:val="a5"/>
        <w:tabs>
          <w:tab w:val="left" w:pos="0"/>
        </w:tabs>
        <w:spacing w:after="40" w:line="360" w:lineRule="auto"/>
        <w:ind w:left="0" w:firstLine="5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 – 4-х класах, які відвідують групи продовженого дня  – 10,00 грн..</w:t>
      </w:r>
    </w:p>
    <w:p w:rsidR="00C222FB" w:rsidRDefault="00C222FB" w:rsidP="00C222F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Здійснити організаційні заходи щодо своєчасного забезпечення харчуванням молоком учнів 1-х класів ХНВК №179.</w:t>
      </w:r>
    </w:p>
    <w:p w:rsidR="00C222FB" w:rsidRDefault="00C222FB" w:rsidP="00C222FB">
      <w:pPr>
        <w:pStyle w:val="a7"/>
        <w:tabs>
          <w:tab w:val="left" w:pos="567"/>
        </w:tabs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C222FB" w:rsidRDefault="00C222FB" w:rsidP="00C222FB">
      <w:pPr>
        <w:widowControl w:val="0"/>
        <w:tabs>
          <w:tab w:val="left" w:pos="0"/>
        </w:tabs>
        <w:autoSpaceDE w:val="0"/>
        <w:spacing w:line="360" w:lineRule="auto"/>
        <w:ind w:right="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Сороці Н.М., сестрі медичній </w:t>
      </w:r>
      <w:proofErr w:type="spellStart"/>
      <w:r>
        <w:rPr>
          <w:sz w:val="28"/>
          <w:szCs w:val="28"/>
          <w:lang w:val="uk-UA"/>
        </w:rPr>
        <w:t>страшій</w:t>
      </w:r>
      <w:proofErr w:type="spellEnd"/>
      <w:r>
        <w:rPr>
          <w:sz w:val="28"/>
          <w:szCs w:val="28"/>
          <w:lang w:val="uk-UA"/>
        </w:rPr>
        <w:t>:</w:t>
      </w:r>
    </w:p>
    <w:p w:rsidR="00C222FB" w:rsidRDefault="00C222FB" w:rsidP="00C222FB">
      <w:pPr>
        <w:widowControl w:val="0"/>
        <w:tabs>
          <w:tab w:val="left" w:pos="0"/>
        </w:tabs>
        <w:autoSpaceDE w:val="0"/>
        <w:spacing w:line="360" w:lineRule="auto"/>
        <w:ind w:right="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Тримати під контролем забезпечення учнів та вихованців навчального закладу питною водою гарантованої якості та здійснення С-вітамінізації третіх страв у загальноосвітніх навчальних закладах.</w:t>
      </w:r>
    </w:p>
    <w:p w:rsidR="00C222FB" w:rsidRDefault="00C222FB" w:rsidP="00C222FB">
      <w:pPr>
        <w:pStyle w:val="a7"/>
        <w:tabs>
          <w:tab w:val="left" w:pos="567"/>
        </w:tabs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C222FB" w:rsidRDefault="00C222FB" w:rsidP="00C222FB">
      <w:pPr>
        <w:widowControl w:val="0"/>
        <w:autoSpaceDE w:val="0"/>
        <w:spacing w:line="360" w:lineRule="auto"/>
        <w:ind w:right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Здійснювати контроль за виконанням норм харчування, якістю про</w:t>
      </w:r>
      <w:r>
        <w:rPr>
          <w:spacing w:val="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уктів харч</w:t>
      </w:r>
      <w:r>
        <w:rPr>
          <w:spacing w:val="2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ання, наявністю с</w:t>
      </w:r>
      <w:r>
        <w:rPr>
          <w:spacing w:val="2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провод</w:t>
      </w:r>
      <w:r>
        <w:rPr>
          <w:spacing w:val="-1"/>
          <w:sz w:val="28"/>
          <w:szCs w:val="28"/>
          <w:lang w:val="uk-UA"/>
        </w:rPr>
        <w:t>ж</w:t>
      </w:r>
      <w:r>
        <w:rPr>
          <w:spacing w:val="1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вальних </w:t>
      </w:r>
      <w:r>
        <w:rPr>
          <w:spacing w:val="-1"/>
          <w:sz w:val="28"/>
          <w:szCs w:val="28"/>
          <w:lang w:val="uk-UA"/>
        </w:rPr>
        <w:t>док</w:t>
      </w:r>
      <w:r>
        <w:rPr>
          <w:spacing w:val="2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>мент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 на них, якістю приг</w:t>
      </w:r>
      <w:r>
        <w:rPr>
          <w:spacing w:val="1"/>
          <w:sz w:val="28"/>
          <w:szCs w:val="28"/>
          <w:lang w:val="uk-UA"/>
        </w:rPr>
        <w:t>о</w:t>
      </w:r>
      <w:r>
        <w:rPr>
          <w:spacing w:val="-2"/>
          <w:sz w:val="28"/>
          <w:szCs w:val="28"/>
          <w:lang w:val="uk-UA"/>
        </w:rPr>
        <w:t>т</w:t>
      </w:r>
      <w:r>
        <w:rPr>
          <w:spacing w:val="2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страв та дотримання правил особистої гігієни дітьми та персонало</w:t>
      </w:r>
      <w:r>
        <w:rPr>
          <w:spacing w:val="2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</w:p>
    <w:p w:rsidR="00C222FB" w:rsidRDefault="00C222FB" w:rsidP="00C222FB">
      <w:pPr>
        <w:pStyle w:val="a7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Постійно</w:t>
      </w:r>
    </w:p>
    <w:p w:rsidR="00C222FB" w:rsidRDefault="00C222FB" w:rsidP="00C222FB">
      <w:pPr>
        <w:widowControl w:val="0"/>
        <w:tabs>
          <w:tab w:val="left" w:pos="-142"/>
          <w:tab w:val="left" w:pos="426"/>
        </w:tabs>
        <w:autoSpaceDE w:val="0"/>
        <w:spacing w:line="360" w:lineRule="auto"/>
        <w:ind w:right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Вжити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>до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попередження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спалахів гострих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кишкових інфек</w:t>
      </w:r>
      <w:r>
        <w:rPr>
          <w:spacing w:val="-1"/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харчових отр</w:t>
      </w:r>
      <w:r>
        <w:rPr>
          <w:spacing w:val="2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єн</w:t>
      </w:r>
      <w:r>
        <w:rPr>
          <w:spacing w:val="1"/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. Дотрим</w:t>
      </w:r>
      <w:r>
        <w:rPr>
          <w:spacing w:val="2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ватись санітарно-гігієнічних та протиепідемічних вимог щодо організації харчування учнів та вихованців у навчальному закладі.</w:t>
      </w:r>
    </w:p>
    <w:p w:rsidR="00C222FB" w:rsidRDefault="00C222FB" w:rsidP="00C222FB">
      <w:pPr>
        <w:widowControl w:val="0"/>
        <w:tabs>
          <w:tab w:val="left" w:pos="-142"/>
          <w:tab w:val="left" w:pos="709"/>
        </w:tabs>
        <w:autoSpaceDE w:val="0"/>
        <w:spacing w:line="360" w:lineRule="auto"/>
        <w:ind w:right="49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222FB" w:rsidRDefault="00C222FB" w:rsidP="00C222FB">
      <w:pPr>
        <w:tabs>
          <w:tab w:val="left" w:pos="614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proofErr w:type="spellStart"/>
      <w:r>
        <w:rPr>
          <w:color w:val="000000"/>
          <w:sz w:val="28"/>
          <w:szCs w:val="28"/>
          <w:lang w:val="uk-UA"/>
        </w:rPr>
        <w:t>Брусенцовій</w:t>
      </w:r>
      <w:proofErr w:type="spellEnd"/>
      <w:r>
        <w:rPr>
          <w:color w:val="000000"/>
          <w:sz w:val="28"/>
          <w:szCs w:val="28"/>
          <w:lang w:val="uk-UA"/>
        </w:rPr>
        <w:t xml:space="preserve"> Р.І., комірнику:</w:t>
      </w:r>
    </w:p>
    <w:p w:rsidR="00C222FB" w:rsidRDefault="00C222FB" w:rsidP="00C222FB">
      <w:pPr>
        <w:tabs>
          <w:tab w:val="left" w:pos="614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4.1. Надавати до  централізованої бухгалтерії управління освіти узагальнені  фінансові звіти щодо харчування учнів ХНВК №179 за бюджетні кошти.</w:t>
      </w:r>
    </w:p>
    <w:p w:rsidR="00C222FB" w:rsidRDefault="00C222FB" w:rsidP="00C222FB">
      <w:pPr>
        <w:tabs>
          <w:tab w:val="left" w:pos="6140"/>
        </w:tabs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02 числа кожного місяця</w:t>
      </w:r>
    </w:p>
    <w:p w:rsidR="00C222FB" w:rsidRDefault="00C222FB" w:rsidP="00C222FB">
      <w:pPr>
        <w:tabs>
          <w:tab w:val="left" w:pos="614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Соколовій С.Ю. , відповідальній за сайт Харківського навчально-виховного комплексу №179, розмістити даний наказ на офіційному сайті Закладу.</w:t>
      </w:r>
    </w:p>
    <w:p w:rsidR="00C222FB" w:rsidRDefault="00C222FB" w:rsidP="00C222FB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10.02.2015</w:t>
      </w:r>
    </w:p>
    <w:p w:rsidR="00C222FB" w:rsidRDefault="00C222FB" w:rsidP="00C222FB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цього наказу залишаю за собою.</w:t>
      </w:r>
    </w:p>
    <w:p w:rsidR="00C222FB" w:rsidRDefault="00C222FB" w:rsidP="00C222FB">
      <w:pPr>
        <w:spacing w:line="360" w:lineRule="auto"/>
        <w:jc w:val="both"/>
        <w:rPr>
          <w:sz w:val="28"/>
          <w:szCs w:val="28"/>
          <w:lang w:val="uk-UA"/>
        </w:rPr>
      </w:pPr>
    </w:p>
    <w:p w:rsidR="00C222FB" w:rsidRDefault="00C222FB" w:rsidP="00C222FB">
      <w:pPr>
        <w:spacing w:line="360" w:lineRule="auto"/>
        <w:jc w:val="both"/>
        <w:rPr>
          <w:sz w:val="28"/>
          <w:szCs w:val="28"/>
          <w:lang w:val="uk-UA"/>
        </w:rPr>
      </w:pPr>
    </w:p>
    <w:p w:rsidR="00C222FB" w:rsidRDefault="00C222FB" w:rsidP="00C222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Харківського </w:t>
      </w:r>
    </w:p>
    <w:p w:rsidR="00C222FB" w:rsidRDefault="00C222FB" w:rsidP="00C222F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Д.А.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222FB" w:rsidRDefault="00C222FB" w:rsidP="00C222FB">
      <w:pPr>
        <w:spacing w:line="360" w:lineRule="auto"/>
        <w:rPr>
          <w:sz w:val="18"/>
          <w:szCs w:val="18"/>
          <w:lang w:val="uk-UA"/>
        </w:rPr>
      </w:pPr>
    </w:p>
    <w:p w:rsidR="00C222FB" w:rsidRDefault="00C222FB" w:rsidP="00C222FB">
      <w:pPr>
        <w:spacing w:line="360" w:lineRule="auto"/>
        <w:rPr>
          <w:sz w:val="18"/>
          <w:szCs w:val="18"/>
          <w:lang w:val="uk-UA"/>
        </w:rPr>
      </w:pPr>
    </w:p>
    <w:p w:rsidR="00C222FB" w:rsidRDefault="00C222FB" w:rsidP="00C222FB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C222FB" w:rsidRDefault="00C222FB" w:rsidP="00C222FB">
      <w:pPr>
        <w:spacing w:line="360" w:lineRule="auto"/>
        <w:ind w:firstLine="555"/>
        <w:rPr>
          <w:rFonts w:ascii="Times New Roman CYR" w:hAnsi="Times New Roman CYR"/>
          <w:color w:val="000000"/>
          <w:lang w:val="uk-UA"/>
        </w:rPr>
      </w:pPr>
      <w:proofErr w:type="spellStart"/>
      <w:r>
        <w:rPr>
          <w:rFonts w:ascii="Times New Roman CYR" w:hAnsi="Times New Roman CYR"/>
          <w:color w:val="000000"/>
          <w:lang w:val="uk-UA"/>
        </w:rPr>
        <w:t>Гусельнікова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І.А.</w:t>
      </w:r>
    </w:p>
    <w:p w:rsidR="00C222FB" w:rsidRDefault="00C222FB" w:rsidP="00C222FB">
      <w:pPr>
        <w:widowControl w:val="0"/>
        <w:tabs>
          <w:tab w:val="left" w:pos="0"/>
        </w:tabs>
        <w:spacing w:line="360" w:lineRule="auto"/>
        <w:ind w:firstLine="540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uk-UA"/>
        </w:rPr>
        <w:t>Сорока Н.М.</w:t>
      </w:r>
    </w:p>
    <w:p w:rsidR="00C222FB" w:rsidRDefault="00C222FB" w:rsidP="00C222FB">
      <w:pPr>
        <w:widowControl w:val="0"/>
        <w:tabs>
          <w:tab w:val="left" w:pos="0"/>
        </w:tabs>
        <w:spacing w:line="360" w:lineRule="auto"/>
        <w:ind w:firstLine="540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uk-UA"/>
        </w:rPr>
        <w:t>Соколова С.Ю.</w:t>
      </w:r>
    </w:p>
    <w:p w:rsidR="00C83240" w:rsidRPr="00C222FB" w:rsidRDefault="00C83240">
      <w:pPr>
        <w:rPr>
          <w:lang w:val="uk-UA"/>
        </w:rPr>
      </w:pPr>
    </w:p>
    <w:sectPr w:rsidR="00C83240" w:rsidRPr="00C222FB" w:rsidSect="00C8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2FB"/>
    <w:rsid w:val="00C222FB"/>
    <w:rsid w:val="00C8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22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222F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C222F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222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C222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222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C222FB"/>
    <w:pPr>
      <w:suppressAutoHyphens w:val="0"/>
      <w:ind w:left="720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2015-02-21T12:08:00Z</dcterms:created>
  <dcterms:modified xsi:type="dcterms:W3CDTF">2015-02-21T12:08:00Z</dcterms:modified>
</cp:coreProperties>
</file>