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F72D93" w:rsidTr="00696E50">
        <w:tc>
          <w:tcPr>
            <w:tcW w:w="4800" w:type="dxa"/>
            <w:gridSpan w:val="2"/>
            <w:shd w:val="clear" w:color="auto" w:fill="auto"/>
          </w:tcPr>
          <w:p w:rsidR="00F72D93" w:rsidRDefault="00F72D93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F72D93" w:rsidRDefault="00F72D93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F72D93" w:rsidRDefault="00F72D93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F72D93" w:rsidRDefault="00F72D93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F72D93" w:rsidRDefault="00F72D93" w:rsidP="00696E50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F72D93" w:rsidRDefault="00F72D93" w:rsidP="00696E5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F72D93" w:rsidRDefault="00F72D93" w:rsidP="00696E5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F72D93" w:rsidRDefault="00F72D93" w:rsidP="00696E50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F72D93" w:rsidRDefault="00F72D93" w:rsidP="00696E5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F72D93" w:rsidRDefault="00F72D93" w:rsidP="00696E5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F72D93" w:rsidRDefault="00F72D93" w:rsidP="00696E50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F72D93" w:rsidRDefault="00F72D93" w:rsidP="00696E5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F72D93" w:rsidRDefault="00F72D93" w:rsidP="00696E5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F72D93" w:rsidRDefault="00F72D93" w:rsidP="00696E5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F72D93" w:rsidRDefault="00F72D93" w:rsidP="00696E5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F72D93" w:rsidRDefault="00F72D93" w:rsidP="00696E50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F72D93" w:rsidTr="00696E50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F72D93" w:rsidRDefault="00F72D93" w:rsidP="00696E50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F72D93" w:rsidRDefault="00F72D93" w:rsidP="00696E50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F72D93" w:rsidRDefault="00F72D93" w:rsidP="00696E50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F72D93" w:rsidRDefault="00F72D93" w:rsidP="00F72D93">
      <w:pPr>
        <w:jc w:val="center"/>
      </w:pPr>
    </w:p>
    <w:p w:rsidR="00F72D93" w:rsidRDefault="00F72D93" w:rsidP="00F72D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72D93" w:rsidRDefault="00F72D93" w:rsidP="00F72D93">
      <w:pPr>
        <w:rPr>
          <w:sz w:val="28"/>
          <w:szCs w:val="28"/>
        </w:rPr>
      </w:pPr>
      <w:r>
        <w:rPr>
          <w:sz w:val="28"/>
          <w:szCs w:val="28"/>
          <w:lang w:val="uk-UA"/>
        </w:rPr>
        <w:t>19.08.2014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№148</w:t>
      </w:r>
    </w:p>
    <w:p w:rsidR="00F72D93" w:rsidRDefault="00F72D93" w:rsidP="00F72D93">
      <w:pPr>
        <w:rPr>
          <w:sz w:val="28"/>
          <w:szCs w:val="28"/>
          <w:lang w:val="uk-UA"/>
        </w:rPr>
      </w:pPr>
    </w:p>
    <w:p w:rsidR="00F72D93" w:rsidRDefault="00F72D93" w:rsidP="00F72D93">
      <w:pPr>
        <w:rPr>
          <w:sz w:val="28"/>
          <w:szCs w:val="28"/>
          <w:lang w:val="uk-UA"/>
        </w:rPr>
      </w:pPr>
    </w:p>
    <w:p w:rsidR="00F72D93" w:rsidRDefault="00F72D93" w:rsidP="00F72D9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посилення профілактичної роботи </w:t>
      </w:r>
    </w:p>
    <w:p w:rsidR="00F72D93" w:rsidRDefault="00F72D93" w:rsidP="00F72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запобігання нещасним випадкам </w:t>
      </w:r>
    </w:p>
    <w:p w:rsidR="00F72D93" w:rsidRDefault="00F72D93" w:rsidP="00F72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учнями та вихованцями Харківського</w:t>
      </w:r>
    </w:p>
    <w:p w:rsidR="00F72D93" w:rsidRDefault="00F72D93" w:rsidP="00F72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</w:t>
      </w:r>
    </w:p>
    <w:p w:rsidR="00F72D93" w:rsidRDefault="00F72D93" w:rsidP="00F72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2014/2015 навчальному  році</w:t>
      </w:r>
    </w:p>
    <w:p w:rsidR="00F72D93" w:rsidRDefault="00F72D93" w:rsidP="00F72D93">
      <w:pPr>
        <w:rPr>
          <w:sz w:val="28"/>
          <w:szCs w:val="28"/>
          <w:lang w:val="uk-UA"/>
        </w:rPr>
      </w:pPr>
    </w:p>
    <w:p w:rsidR="00F72D93" w:rsidRDefault="00F72D93" w:rsidP="00F72D93">
      <w:pPr>
        <w:widowControl w:val="0"/>
        <w:spacing w:line="360" w:lineRule="auto"/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 від 22.03.2001 №270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№15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 (зі змінами), наказів Міністерства освіти і науки України від 01.08.2001 №563 «Про затвердження Положення про організацію роботи з охорони праці учасників навчально-виховного процесу в установах  і закладах освіти» (зі 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від 31.08.2001 №616 «Про затвердження Положення   про порядок розслідування нещасних випадків, що сталися  під час навчально-виховного процесу в навчальних закладах» в редакції, затвердженій наказом Міністерства освіти і науки України від 07.10.2013 №365 «</w:t>
      </w:r>
      <w:r>
        <w:rPr>
          <w:bCs/>
          <w:color w:val="000000"/>
          <w:sz w:val="28"/>
          <w:szCs w:val="28"/>
          <w:lang w:val="uk-UA"/>
        </w:rPr>
        <w:t xml:space="preserve">Про внесення змін до Положення про </w:t>
      </w:r>
      <w:r>
        <w:rPr>
          <w:bCs/>
          <w:color w:val="000000"/>
          <w:sz w:val="28"/>
          <w:szCs w:val="28"/>
          <w:lang w:val="uk-UA"/>
        </w:rPr>
        <w:lastRenderedPageBreak/>
        <w:t xml:space="preserve">порядок розслідування нещасних випадків, що сталися під час навчально-виховного процесу в навчальних закладах», </w:t>
      </w:r>
      <w:r>
        <w:rPr>
          <w:sz w:val="28"/>
          <w:szCs w:val="28"/>
          <w:lang w:val="uk-UA"/>
        </w:rPr>
        <w:t>листів Міністерства освіти і науки України від 16.06.2014 №1/9-319 «Про використання Методичних матеріалів щодо організації навчання перевірки знань, проведення інструктажів з питань охорони праці, безпеки життєдіяльності», від 25.07.2014 №1/9-372 «Про проведення заходів щодо протидії тероризму», від 30.07.2014 №1/9-385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наказів Департаменту освіти Харківської міської ради від 08.01.2014 №8 «Про підсумки профілактичної роботи з питань запобігання всім видам дитячого травматизму в закладах освіти м. Харкова у 2013 році та про завдання на 2014 рік», від 15.08.2014 «Про посилення профілактичної роботи щодо запобігання нещасним випадкам з учнями та вихованцями навчальних закладів м. Харкова у 2014/2015 навчальному році», наказу управління освіти адміністрації Дзержинського району Харківської міської ради від 18.08.2014 №207 «Про посилення профілактичної роботи щодо запобігання нещасним випадкам з учнями та вихованцями навчальних закладів Дзержинського району м. Харкова у 2014/2015 навчальному році», з метою організації роботи, спрямованої на запобігання дитячому травматизму,</w:t>
      </w:r>
    </w:p>
    <w:p w:rsidR="00F72D93" w:rsidRPr="003643F0" w:rsidRDefault="00F72D93" w:rsidP="00F72D9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F72D93" w:rsidRPr="003643F0" w:rsidRDefault="00F72D93" w:rsidP="00F72D9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F72D93" w:rsidRDefault="00F72D93" w:rsidP="00F72D93">
      <w:pPr>
        <w:pStyle w:val="3"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F72D93" w:rsidRDefault="00F72D93" w:rsidP="00F72D93">
      <w:pPr>
        <w:pStyle w:val="a3"/>
        <w:spacing w:after="0"/>
        <w:ind w:firstLine="0"/>
        <w:jc w:val="both"/>
        <w:rPr>
          <w:szCs w:val="28"/>
        </w:rPr>
      </w:pPr>
      <w:r>
        <w:rPr>
          <w:szCs w:val="28"/>
        </w:rPr>
        <w:t xml:space="preserve">1. Призначити відповідальною за роботу із запобігання усім випадкам дитячого травматизму у Харківському навчально-виховному комплексі №179 </w:t>
      </w:r>
    </w:p>
    <w:p w:rsidR="00F72D93" w:rsidRDefault="00F72D93" w:rsidP="00F72D93">
      <w:pPr>
        <w:pStyle w:val="a3"/>
        <w:spacing w:after="0"/>
        <w:ind w:firstLine="0"/>
        <w:jc w:val="both"/>
        <w:rPr>
          <w:szCs w:val="28"/>
        </w:rPr>
      </w:pPr>
      <w:r>
        <w:rPr>
          <w:szCs w:val="28"/>
        </w:rPr>
        <w:t>Гусельнікову Ірину Анатоліївну, заступника директора з НВР.</w:t>
      </w:r>
    </w:p>
    <w:p w:rsidR="00F72D93" w:rsidRDefault="00F72D93" w:rsidP="00F72D93">
      <w:pPr>
        <w:pStyle w:val="a3"/>
        <w:spacing w:after="0"/>
        <w:ind w:firstLine="0"/>
        <w:jc w:val="both"/>
        <w:rPr>
          <w:szCs w:val="28"/>
        </w:rPr>
      </w:pPr>
      <w:r>
        <w:rPr>
          <w:szCs w:val="28"/>
        </w:rPr>
        <w:t>2. Гусельніковій І.А., заступнику директора з НВР:</w:t>
      </w:r>
    </w:p>
    <w:p w:rsidR="00F72D93" w:rsidRDefault="00F72D93" w:rsidP="00F72D93">
      <w:pPr>
        <w:pStyle w:val="a3"/>
        <w:spacing w:after="0"/>
        <w:ind w:firstLine="0"/>
        <w:jc w:val="both"/>
        <w:rPr>
          <w:szCs w:val="28"/>
        </w:rPr>
      </w:pPr>
      <w:r>
        <w:rPr>
          <w:szCs w:val="28"/>
        </w:rPr>
        <w:t>2.1. Забезпечити проведення профілактичної роботи щодо запобігання нещасним випадкам.</w:t>
      </w:r>
    </w:p>
    <w:p w:rsidR="00F72D93" w:rsidRDefault="00F72D93" w:rsidP="00F72D93">
      <w:pPr>
        <w:pStyle w:val="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2014/2015 навчального року</w:t>
      </w:r>
    </w:p>
    <w:p w:rsidR="00F72D93" w:rsidRPr="003643F0" w:rsidRDefault="00F72D93" w:rsidP="00F72D93">
      <w:pPr>
        <w:pStyle w:val="3"/>
        <w:widowControl w:val="0"/>
        <w:spacing w:line="360" w:lineRule="auto"/>
        <w:ind w:left="15" w:right="-2" w:hanging="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Pr="003643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643F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Довести накази Департаменту освіти Харківської міської ради від         15.08.2014 №109 «Про посилення профілактичної роботи щодо запобігання нещасним випадкам з учнями та вихованцями закладів освіти м.Харкова в 2014/2015 навчальному році», управління освіти адміністрації Дзержинського району Харківської міської ради від 18.08.2014 №207 «Про посилення профілактичної роботи щодо запобігання нещасним випадкам з учнями та вихованцями навчальних закладів Дзержинського району м.Харкова в 2014/2015 навчальному році» до відома педагогічного колективу, учнів та їхніх батьків, забезпечити  їх  неухильне виконання</w:t>
      </w:r>
      <w:r w:rsidRPr="003643F0">
        <w:rPr>
          <w:rFonts w:ascii="Times New Roman" w:hAnsi="Times New Roman"/>
          <w:sz w:val="28"/>
          <w:szCs w:val="28"/>
          <w:lang w:val="uk-UA"/>
        </w:rPr>
        <w:t>.</w:t>
      </w:r>
    </w:p>
    <w:p w:rsidR="00F72D93" w:rsidRDefault="00F72D93" w:rsidP="00F72D93">
      <w:pPr>
        <w:pStyle w:val="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05.09. 2014,</w:t>
      </w:r>
    </w:p>
    <w:p w:rsidR="00F72D93" w:rsidRDefault="00F72D93" w:rsidP="00F72D93">
      <w:pPr>
        <w:pStyle w:val="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упродовж 2014/2015 навчального року                                                                                       </w:t>
      </w:r>
    </w:p>
    <w:p w:rsidR="00F72D93" w:rsidRDefault="00F72D93" w:rsidP="00F72D93">
      <w:pPr>
        <w:pStyle w:val="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Порушувати клопотання про притягнення до відповідальності винних посадових осіб за допущення нещасних випадків з дітьми під час навчально-виховного процесу.</w:t>
      </w:r>
    </w:p>
    <w:p w:rsidR="00F72D93" w:rsidRDefault="00F72D93" w:rsidP="00F72D93">
      <w:pPr>
        <w:pStyle w:val="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F72D93" w:rsidRDefault="00F72D93" w:rsidP="00F72D93">
      <w:pPr>
        <w:pStyle w:val="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Розробити і затвердити дієві плани-графіки чергування адміністрації Харківського навчально-виховного комплексу №179 та педагогічних працівників на травмонебезпечних ділянках (сходи, вестибюль, їдальня тощо), урахувавши статистику найбільш травмонебезпечних місць, здійснювати систематичний контроль за їх виконанням.</w:t>
      </w:r>
    </w:p>
    <w:p w:rsidR="00F72D93" w:rsidRDefault="00F72D93" w:rsidP="00F72D93">
      <w:pPr>
        <w:pStyle w:val="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01.09.2014</w:t>
      </w:r>
    </w:p>
    <w:p w:rsidR="00F72D93" w:rsidRDefault="00F72D93" w:rsidP="00F72D93">
      <w:pPr>
        <w:pStyle w:val="3"/>
        <w:widowControl w:val="0"/>
        <w:spacing w:line="360" w:lineRule="auto"/>
        <w:ind w:left="1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У разі необхідності оновити і затвердити спільно з ДАІ план-схему               безпечного руху до навчального закладу.</w:t>
      </w:r>
    </w:p>
    <w:p w:rsidR="00F72D93" w:rsidRDefault="00F72D93" w:rsidP="00F72D93">
      <w:pPr>
        <w:pStyle w:val="3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01.09.2014</w:t>
      </w:r>
    </w:p>
    <w:p w:rsidR="00F72D93" w:rsidRDefault="00F72D93" w:rsidP="00F72D93">
      <w:pPr>
        <w:pStyle w:val="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Видавати накази по Харківському навчально-виховному комплексу №179 щодо запобігання нещасним випадкам під час канікул.</w:t>
      </w:r>
    </w:p>
    <w:p w:rsidR="00F72D93" w:rsidRDefault="00F72D93" w:rsidP="00F72D93">
      <w:pPr>
        <w:pStyle w:val="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Жовтень, грудень 2014 року,</w:t>
      </w:r>
    </w:p>
    <w:p w:rsidR="00F72D93" w:rsidRDefault="00F72D93" w:rsidP="00F72D93">
      <w:pPr>
        <w:pStyle w:val="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березень, травень 2015 року</w:t>
      </w:r>
    </w:p>
    <w:p w:rsidR="00F72D93" w:rsidRDefault="00F72D93" w:rsidP="00F72D93">
      <w:pPr>
        <w:widowControl w:val="0"/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Організувати проведення спільних із працівниками цивільного захисту, правоохоронних органів інструктажів і практичних занять з питань дій у разі</w:t>
      </w:r>
    </w:p>
    <w:p w:rsidR="00F72D93" w:rsidRDefault="00F72D93" w:rsidP="00F72D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загрози або виникнення надзвичайних подій. </w:t>
      </w:r>
    </w:p>
    <w:p w:rsidR="00F72D93" w:rsidRDefault="00F72D93" w:rsidP="00F72D93">
      <w:pPr>
        <w:pStyle w:val="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2014/2015 навчального року</w:t>
      </w:r>
    </w:p>
    <w:p w:rsidR="00F72D93" w:rsidRDefault="00F72D93" w:rsidP="00F72D93">
      <w:pPr>
        <w:pStyle w:val="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Класним керівникам та вихователям дошкільних груп:</w:t>
      </w:r>
    </w:p>
    <w:p w:rsidR="00F72D93" w:rsidRDefault="00F72D93" w:rsidP="00F72D93">
      <w:pPr>
        <w:pStyle w:val="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Провести бесіди з учнями та вихованцями щодо запобігання дитячого травматизму.</w:t>
      </w:r>
    </w:p>
    <w:p w:rsidR="00F72D93" w:rsidRDefault="00F72D93" w:rsidP="00F72D93">
      <w:pPr>
        <w:pStyle w:val="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05.09.2014</w:t>
      </w:r>
    </w:p>
    <w:p w:rsidR="00F72D93" w:rsidRDefault="00F72D93" w:rsidP="00F72D93">
      <w:pPr>
        <w:pStyle w:val="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Оновити куточки  з безпеки життєдіяльності та запобігання різним видам </w:t>
      </w:r>
    </w:p>
    <w:p w:rsidR="00F72D93" w:rsidRDefault="00F72D93" w:rsidP="00F72D93">
      <w:pPr>
        <w:pStyle w:val="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травматизму. </w:t>
      </w:r>
    </w:p>
    <w:p w:rsidR="00F72D93" w:rsidRDefault="00F72D93" w:rsidP="00F72D93">
      <w:pPr>
        <w:pStyle w:val="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01.09.2014</w:t>
      </w:r>
    </w:p>
    <w:p w:rsidR="00F72D93" w:rsidRDefault="00F72D93" w:rsidP="00F72D93">
      <w:pPr>
        <w:pStyle w:val="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Данильчук Л.І., завідувачу господарства:</w:t>
      </w:r>
    </w:p>
    <w:p w:rsidR="00F72D93" w:rsidRDefault="00F72D93" w:rsidP="00F72D93">
      <w:pPr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Посилити пропускний режиму при вході і в'їзді на територію закладу,      пильнувати системи сигналізації.</w:t>
      </w:r>
    </w:p>
    <w:p w:rsidR="00F72D93" w:rsidRDefault="00F72D93" w:rsidP="00F72D93">
      <w:pPr>
        <w:pStyle w:val="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2014/2015 навчального року</w:t>
      </w:r>
    </w:p>
    <w:p w:rsidR="00F72D93" w:rsidRDefault="00F72D93" w:rsidP="00F72D9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предметів.</w:t>
      </w:r>
    </w:p>
    <w:p w:rsidR="00F72D93" w:rsidRDefault="00F72D93" w:rsidP="00F72D93">
      <w:pPr>
        <w:pStyle w:val="3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2014/2015 навчального року</w:t>
      </w:r>
    </w:p>
    <w:p w:rsidR="00F72D93" w:rsidRDefault="00F72D93" w:rsidP="00F72D93">
      <w:pPr>
        <w:pStyle w:val="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Плотниковій О.М., заступнику директора з НВР, розмістити цей наказ на сайті навчального закладу.</w:t>
      </w:r>
    </w:p>
    <w:p w:rsidR="00F72D93" w:rsidRDefault="00F72D93" w:rsidP="00F72D93">
      <w:pPr>
        <w:pStyle w:val="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20.08.2014</w:t>
      </w:r>
    </w:p>
    <w:p w:rsidR="00F72D93" w:rsidRDefault="00F72D93" w:rsidP="00F72D93">
      <w:pPr>
        <w:pStyle w:val="3"/>
        <w:widowControl w:val="0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F72D93" w:rsidRDefault="00F72D93" w:rsidP="00F72D93">
      <w:pPr>
        <w:pStyle w:val="a3"/>
        <w:spacing w:line="200" w:lineRule="atLeast"/>
        <w:ind w:hanging="15"/>
      </w:pPr>
    </w:p>
    <w:p w:rsidR="00F72D93" w:rsidRDefault="00F72D93" w:rsidP="00F72D93">
      <w:pPr>
        <w:pStyle w:val="a3"/>
        <w:spacing w:line="200" w:lineRule="atLeast"/>
        <w:ind w:hanging="15"/>
      </w:pPr>
    </w:p>
    <w:p w:rsidR="00F72D93" w:rsidRDefault="00F72D93" w:rsidP="00F72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F72D93" w:rsidRDefault="00F72D93" w:rsidP="00F72D93">
      <w:pPr>
        <w:spacing w:line="360" w:lineRule="auto"/>
        <w:ind w:hanging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Д.А.Левітіна</w:t>
      </w:r>
    </w:p>
    <w:p w:rsidR="00F72D93" w:rsidRDefault="00F72D93" w:rsidP="00F72D93">
      <w:pPr>
        <w:pStyle w:val="a3"/>
        <w:spacing w:line="283" w:lineRule="exact"/>
        <w:ind w:hanging="15"/>
        <w:rPr>
          <w:sz w:val="24"/>
          <w:szCs w:val="24"/>
        </w:rPr>
      </w:pPr>
    </w:p>
    <w:p w:rsidR="00F72D93" w:rsidRDefault="00F72D93" w:rsidP="00F72D93">
      <w:pPr>
        <w:pStyle w:val="a3"/>
        <w:spacing w:line="283" w:lineRule="exact"/>
        <w:ind w:hanging="15"/>
        <w:rPr>
          <w:sz w:val="24"/>
          <w:szCs w:val="24"/>
        </w:rPr>
      </w:pPr>
    </w:p>
    <w:p w:rsidR="00F72D93" w:rsidRDefault="00F72D93" w:rsidP="00F72D93">
      <w:pPr>
        <w:pStyle w:val="a3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 наказом ознайомлені:</w:t>
      </w:r>
    </w:p>
    <w:p w:rsidR="00F72D93" w:rsidRDefault="00F72D93" w:rsidP="00F72D93">
      <w:pPr>
        <w:pStyle w:val="a3"/>
        <w:spacing w:line="200" w:lineRule="atLeast"/>
        <w:ind w:firstLine="15"/>
        <w:rPr>
          <w:sz w:val="24"/>
          <w:szCs w:val="24"/>
        </w:rPr>
      </w:pPr>
      <w:r>
        <w:rPr>
          <w:sz w:val="24"/>
          <w:szCs w:val="24"/>
        </w:rPr>
        <w:t>Гусельнікова І.А.                                 Печериця Н.В.                                Бесараба О.А.</w:t>
      </w:r>
    </w:p>
    <w:p w:rsidR="00F72D93" w:rsidRDefault="00F72D93" w:rsidP="00F72D93">
      <w:pPr>
        <w:pStyle w:val="a3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Плотникова О.М.                                 Соколова С.Ю.                               Кіщенко О.А.</w:t>
      </w:r>
    </w:p>
    <w:p w:rsidR="00F72D93" w:rsidRDefault="00F72D93" w:rsidP="00F72D93">
      <w:pPr>
        <w:pStyle w:val="a3"/>
        <w:spacing w:line="2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Данильчук Л.І.                                     Федорова А.М.                               Смольнікова Г.А.</w:t>
      </w:r>
    </w:p>
    <w:p w:rsidR="00415BE2" w:rsidRPr="00F72D93" w:rsidRDefault="00F72D93" w:rsidP="00F72D93">
      <w:pPr>
        <w:pStyle w:val="a3"/>
        <w:spacing w:line="200" w:lineRule="atLeast"/>
        <w:ind w:firstLine="0"/>
        <w:rPr>
          <w:sz w:val="24"/>
          <w:szCs w:val="24"/>
          <w:lang w:val="ru-RU"/>
        </w:rPr>
      </w:pPr>
      <w:r>
        <w:rPr>
          <w:sz w:val="24"/>
          <w:szCs w:val="24"/>
        </w:rPr>
        <w:t>Отенко Ю.Л.                                         Гонтар Л.С.                                    Суханова Т.А.</w:t>
      </w:r>
    </w:p>
    <w:sectPr w:rsidR="00415BE2" w:rsidRPr="00F72D93" w:rsidSect="0041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inkAnnotations="0"/>
  <w:defaultTabStop w:val="708"/>
  <w:characterSpacingControl w:val="doNotCompress"/>
  <w:compat/>
  <w:rsids>
    <w:rsidRoot w:val="00F72D93"/>
    <w:rsid w:val="00116D69"/>
    <w:rsid w:val="00415BE2"/>
    <w:rsid w:val="00606F36"/>
    <w:rsid w:val="00751865"/>
    <w:rsid w:val="00796DB9"/>
    <w:rsid w:val="00912530"/>
    <w:rsid w:val="00B267DF"/>
    <w:rsid w:val="00DE5EED"/>
    <w:rsid w:val="00EB648B"/>
    <w:rsid w:val="00EF6645"/>
    <w:rsid w:val="00F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93"/>
    <w:pPr>
      <w:suppressAutoHyphens/>
      <w:spacing w:after="0" w:line="240" w:lineRule="auto"/>
    </w:pPr>
    <w:rPr>
      <w:rFonts w:eastAsia="Times New Roman"/>
      <w:color w:val="auto"/>
      <w:w w:val="1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D93"/>
    <w:pPr>
      <w:suppressAutoHyphens w:val="0"/>
      <w:spacing w:after="120" w:line="360" w:lineRule="auto"/>
      <w:ind w:firstLine="720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72D93"/>
    <w:rPr>
      <w:rFonts w:eastAsia="Times New Roman"/>
      <w:color w:val="auto"/>
      <w:w w:val="100"/>
      <w:sz w:val="28"/>
      <w:szCs w:val="20"/>
      <w:lang w:val="uk-UA" w:eastAsia="ar-SA"/>
    </w:rPr>
  </w:style>
  <w:style w:type="paragraph" w:customStyle="1" w:styleId="3">
    <w:name w:val="Текст3"/>
    <w:basedOn w:val="a"/>
    <w:rsid w:val="00F72D93"/>
    <w:pPr>
      <w:suppressAutoHyphens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5669</Characters>
  <Application>Microsoft Office Word</Application>
  <DocSecurity>0</DocSecurity>
  <Lines>47</Lines>
  <Paragraphs>13</Paragraphs>
  <ScaleCrop>false</ScaleCrop>
  <Company>ййй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2014-09-10T08:59:00Z</dcterms:created>
  <dcterms:modified xsi:type="dcterms:W3CDTF">2014-09-10T08:59:00Z</dcterms:modified>
</cp:coreProperties>
</file>