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011"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  <w:r w:rsidRPr="00070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b/>
          <w:sz w:val="24"/>
          <w:szCs w:val="24"/>
        </w:rPr>
        <w:t>класним</w:t>
      </w:r>
      <w:proofErr w:type="spellEnd"/>
      <w:r w:rsidRPr="00070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b/>
          <w:sz w:val="24"/>
          <w:szCs w:val="24"/>
        </w:rPr>
        <w:t>керівникам</w:t>
      </w:r>
      <w:proofErr w:type="spellEnd"/>
      <w:r w:rsidRPr="00070011">
        <w:rPr>
          <w:rFonts w:ascii="Times New Roman" w:hAnsi="Times New Roman" w:cs="Times New Roman"/>
          <w:b/>
          <w:sz w:val="24"/>
          <w:szCs w:val="24"/>
        </w:rPr>
        <w:t xml:space="preserve"> перших </w:t>
      </w:r>
      <w:proofErr w:type="spellStart"/>
      <w:r w:rsidRPr="00070011">
        <w:rPr>
          <w:rFonts w:ascii="Times New Roman" w:hAnsi="Times New Roman" w:cs="Times New Roman"/>
          <w:b/>
          <w:sz w:val="24"/>
          <w:szCs w:val="24"/>
        </w:rPr>
        <w:t>класів</w:t>
      </w:r>
      <w:proofErr w:type="spellEnd"/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враховуйте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вікові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першокласників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рухову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переважання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ігрового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недостатню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сформован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вольової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регуляції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послабити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нервову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систему,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знизити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самооцінку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мотивацію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наполягайте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відповідях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дошки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виявляють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тривожність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об`єднайте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працюватимуть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разом;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порівнювати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попередніми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роботами, а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роботами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уникайте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критики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ідках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”;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створюйте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хваліть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найменші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надавайте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думки,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ідкреслюйте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почутого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давайте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виплескувати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фізкультхвилинки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перервах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);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залучайте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згуртування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.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супроводу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обдарованої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обирати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взаєморозуміння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нею;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пам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тати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обдарована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навчати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заохочувати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груповому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творчому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намагання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виявляє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особливих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успіхів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матиме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тісного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здібною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;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авторитетом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висловлює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відмінну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думку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відчуває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однолітків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.</w:t>
      </w:r>
    </w:p>
    <w:p w:rsidR="00655A44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Пам'ятка</w:t>
      </w:r>
      <w:proofErr w:type="spellEnd"/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батьки!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ваша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сім´я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найперша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найважливіша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ланка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закладається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духовне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ядро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народжуються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поглиблюються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сім´ї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роду, народу,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живого,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lastRenderedPageBreak/>
        <w:t>повага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Взірцем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гуманних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характер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взаємин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вашій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сім´ї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.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Отож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: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Шануйте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одного, будьте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чуйними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уникайте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сварок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образ.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Показуйте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приклад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доброзичливого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сім´ї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сусідів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співробітників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незнайомих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копіюють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батькі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Стежте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слова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розходилися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вашими справами.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спостережлива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допитлива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невеличка фальшива нотка 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сімейному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оркестрі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спровокувати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недовіру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узгоджувати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батька.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«так», 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– «сяк» - росте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будяк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!»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 • Будьте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моральним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зразком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. Тому «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зростайте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» разом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вашими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відчували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гордість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бути схожими на вас.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успіх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мудрого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вимогливістю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Шануйте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Вмійте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себе на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цікавтеся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успіхами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невдачами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юної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навчити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шанувати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.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  •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Вправляйтеся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гуманних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учинках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Організовуйте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їхнє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вони на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ділі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іклуватися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про тих,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молодший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брат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сестра,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старенькі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бабуся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дідусь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хворі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сім´ї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допомагати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старшим (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друзям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чемними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виховуючи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виконуєте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обов’язок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.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Школа – ваш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вірний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союзник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помічник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Звертайтеся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відгукнуться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прохання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·        На прикладах,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демонструйте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чесного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зку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сім`єю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·       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Відвідуйте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·       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разом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школою та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добитися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бажаних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>.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 ·       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цікавтесь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відвідуйте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зустрічайтесь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·       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Щоденно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цікавтесь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Радійте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успі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хам</w:t>
      </w:r>
      <w:proofErr w:type="spellEnd"/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допомагайте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узагальнювати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співставляти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вивчене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прочитане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побачене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дратуйтесь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невдачу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спіткає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не карайте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ображайте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гідності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допоможіть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усвідомити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недоробки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загартуйте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розумінням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·       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Привчайте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самонавчання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самоконтролю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Надавайте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розумну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їхньому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не муштрою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силою, а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словом,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ідтримкою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порадою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терпінням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ласкою.</w:t>
      </w:r>
    </w:p>
    <w:p w:rsidR="00655A44" w:rsidRPr="00070011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 ·       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Сприяйте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сформувала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життєву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: брала участь у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заходах, концертах,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боялася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декламувавти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співати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танцювати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виконувала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сумлінно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шкільні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бути в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цікавитися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планами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щоденно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допомагати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готуватися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00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впевненість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сміливість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27E" w:rsidRPr="00655A44" w:rsidRDefault="00655A44" w:rsidP="0065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11">
        <w:rPr>
          <w:rFonts w:ascii="Times New Roman" w:hAnsi="Times New Roman" w:cs="Times New Roman"/>
          <w:sz w:val="24"/>
          <w:szCs w:val="24"/>
        </w:rPr>
        <w:t xml:space="preserve"> ·       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Пам</w:t>
      </w:r>
      <w:proofErr w:type="gramStart"/>
      <w:r w:rsidRPr="00070011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070011">
        <w:rPr>
          <w:rFonts w:ascii="Times New Roman" w:hAnsi="Times New Roman" w:cs="Times New Roman"/>
          <w:sz w:val="24"/>
          <w:szCs w:val="24"/>
        </w:rPr>
        <w:t>тайте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школою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добитися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бажаних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. Учитель – ваш перший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порадник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011">
        <w:rPr>
          <w:rFonts w:ascii="Times New Roman" w:hAnsi="Times New Roman" w:cs="Times New Roman"/>
          <w:sz w:val="24"/>
          <w:szCs w:val="24"/>
        </w:rPr>
        <w:t xml:space="preserve"> друг. </w:t>
      </w:r>
    </w:p>
    <w:sectPr w:rsidR="00A0127E" w:rsidRPr="00655A44" w:rsidSect="000C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A44"/>
    <w:rsid w:val="00655A44"/>
    <w:rsid w:val="00A0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2014-11-26T16:56:00Z</dcterms:created>
  <dcterms:modified xsi:type="dcterms:W3CDTF">2014-11-26T16:56:00Z</dcterms:modified>
</cp:coreProperties>
</file>