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9"/>
        <w:gridCol w:w="4761"/>
        <w:gridCol w:w="4839"/>
        <w:gridCol w:w="35"/>
      </w:tblGrid>
      <w:tr w:rsidR="00350DC9" w:rsidTr="00207474">
        <w:tc>
          <w:tcPr>
            <w:tcW w:w="4800" w:type="dxa"/>
            <w:gridSpan w:val="2"/>
            <w:shd w:val="clear" w:color="auto" w:fill="auto"/>
          </w:tcPr>
          <w:p w:rsidR="00350DC9" w:rsidRDefault="00350DC9" w:rsidP="00207474">
            <w:pPr>
              <w:snapToGrid w:val="0"/>
              <w:ind w:right="-255"/>
              <w:jc w:val="center"/>
              <w:rPr>
                <w:rFonts w:eastAsia="Calibri"/>
                <w:b/>
                <w:bCs/>
                <w:color w:val="000000"/>
                <w:sz w:val="28"/>
                <w:szCs w:val="28"/>
                <w:lang w:val="uk-UA"/>
              </w:rPr>
            </w:pPr>
            <w:r>
              <w:rPr>
                <w:rFonts w:eastAsia="Calibri"/>
                <w:b/>
                <w:bCs/>
                <w:color w:val="000000"/>
                <w:sz w:val="28"/>
                <w:szCs w:val="28"/>
                <w:lang w:val="uk-UA"/>
              </w:rPr>
              <w:t xml:space="preserve">ХАРКІВСЬКИЙ </w:t>
            </w:r>
          </w:p>
          <w:p w:rsidR="00350DC9" w:rsidRDefault="00350DC9" w:rsidP="00207474">
            <w:pPr>
              <w:snapToGrid w:val="0"/>
              <w:ind w:right="-255"/>
              <w:jc w:val="center"/>
              <w:rPr>
                <w:rFonts w:eastAsia="Calibri"/>
                <w:b/>
                <w:bCs/>
                <w:color w:val="000000"/>
                <w:sz w:val="28"/>
                <w:szCs w:val="28"/>
                <w:lang w:val="uk-UA"/>
              </w:rPr>
            </w:pPr>
            <w:r>
              <w:rPr>
                <w:rFonts w:eastAsia="Calibri"/>
                <w:b/>
                <w:bCs/>
                <w:color w:val="000000"/>
                <w:sz w:val="28"/>
                <w:szCs w:val="28"/>
                <w:lang w:val="uk-UA"/>
              </w:rPr>
              <w:t xml:space="preserve">НАВЧАЛЬНО-ВИХОВНИЙ </w:t>
            </w:r>
          </w:p>
          <w:p w:rsidR="00350DC9" w:rsidRDefault="00350DC9" w:rsidP="00207474">
            <w:pPr>
              <w:snapToGrid w:val="0"/>
              <w:ind w:right="-255"/>
              <w:jc w:val="center"/>
              <w:rPr>
                <w:rFonts w:eastAsia="Calibri"/>
                <w:b/>
                <w:bCs/>
                <w:color w:val="000000"/>
                <w:sz w:val="28"/>
                <w:szCs w:val="28"/>
                <w:lang w:val="uk-UA"/>
              </w:rPr>
            </w:pPr>
            <w:r>
              <w:rPr>
                <w:rFonts w:eastAsia="Calibri"/>
                <w:b/>
                <w:bCs/>
                <w:color w:val="000000"/>
                <w:sz w:val="28"/>
                <w:szCs w:val="28"/>
                <w:lang w:val="uk-UA"/>
              </w:rPr>
              <w:t>КОМПЛЕКС №179</w:t>
            </w:r>
          </w:p>
          <w:p w:rsidR="00350DC9" w:rsidRDefault="00350DC9" w:rsidP="00207474">
            <w:pPr>
              <w:snapToGrid w:val="0"/>
              <w:ind w:right="-255"/>
              <w:jc w:val="center"/>
              <w:rPr>
                <w:rFonts w:eastAsia="Calibri"/>
                <w:b/>
                <w:bCs/>
                <w:color w:val="000000"/>
                <w:sz w:val="28"/>
                <w:szCs w:val="28"/>
                <w:lang w:val="uk-UA"/>
              </w:rPr>
            </w:pPr>
            <w:r>
              <w:rPr>
                <w:rFonts w:eastAsia="Calibri"/>
                <w:b/>
                <w:bCs/>
                <w:color w:val="000000"/>
                <w:sz w:val="28"/>
                <w:szCs w:val="28"/>
                <w:lang w:val="uk-UA"/>
              </w:rPr>
              <w:t xml:space="preserve">ХАРКІВСЬКОЇ </w:t>
            </w:r>
          </w:p>
          <w:p w:rsidR="00350DC9" w:rsidRDefault="00350DC9" w:rsidP="00207474">
            <w:pPr>
              <w:snapToGrid w:val="0"/>
              <w:ind w:right="-255"/>
              <w:jc w:val="center"/>
              <w:rPr>
                <w:rFonts w:eastAsia="Calibri"/>
                <w:b/>
                <w:bCs/>
                <w:color w:val="000000"/>
                <w:sz w:val="28"/>
                <w:szCs w:val="28"/>
                <w:lang w:val="uk-UA"/>
              </w:rPr>
            </w:pPr>
            <w:r>
              <w:rPr>
                <w:rFonts w:eastAsia="Calibri"/>
                <w:b/>
                <w:bCs/>
                <w:color w:val="000000"/>
                <w:sz w:val="28"/>
                <w:szCs w:val="28"/>
                <w:lang w:val="uk-UA"/>
              </w:rPr>
              <w:t>МІСЬКОЇ РАДИ</w:t>
            </w:r>
          </w:p>
          <w:p w:rsidR="00350DC9" w:rsidRDefault="00350DC9" w:rsidP="00207474">
            <w:pPr>
              <w:ind w:right="-255"/>
              <w:jc w:val="center"/>
              <w:rPr>
                <w:rFonts w:eastAsia="Calibri"/>
                <w:b/>
                <w:bCs/>
                <w:color w:val="000000"/>
                <w:sz w:val="20"/>
                <w:szCs w:val="20"/>
                <w:vertAlign w:val="superscript"/>
                <w:lang w:val="uk-UA"/>
              </w:rPr>
            </w:pPr>
            <w:r>
              <w:rPr>
                <w:rFonts w:eastAsia="Calibri"/>
                <w:b/>
                <w:bCs/>
                <w:color w:val="000000"/>
                <w:sz w:val="28"/>
                <w:szCs w:val="28"/>
                <w:lang w:val="uk-UA"/>
              </w:rPr>
              <w:t>ХАРКІВСЬКОЇ ОБЛАСТІ</w:t>
            </w:r>
          </w:p>
          <w:p w:rsidR="00350DC9" w:rsidRDefault="00350DC9" w:rsidP="00207474">
            <w:pPr>
              <w:ind w:right="-255"/>
              <w:jc w:val="center"/>
              <w:rPr>
                <w:rFonts w:eastAsia="Calibri"/>
                <w:b/>
                <w:bCs/>
                <w:color w:val="000000"/>
                <w:sz w:val="20"/>
                <w:szCs w:val="20"/>
                <w:vertAlign w:val="superscript"/>
                <w:lang w:val="uk-UA"/>
              </w:rPr>
            </w:pPr>
          </w:p>
          <w:p w:rsidR="00350DC9" w:rsidRDefault="00350DC9" w:rsidP="00207474">
            <w:pPr>
              <w:ind w:right="-255"/>
              <w:jc w:val="center"/>
              <w:rPr>
                <w:rFonts w:eastAsia="Calibri"/>
                <w:b/>
                <w:bCs/>
                <w:color w:val="000000"/>
                <w:sz w:val="12"/>
                <w:szCs w:val="12"/>
              </w:rPr>
            </w:pPr>
          </w:p>
        </w:tc>
        <w:tc>
          <w:tcPr>
            <w:tcW w:w="4874" w:type="dxa"/>
            <w:gridSpan w:val="2"/>
            <w:shd w:val="clear" w:color="auto" w:fill="auto"/>
          </w:tcPr>
          <w:p w:rsidR="00350DC9" w:rsidRDefault="00350DC9" w:rsidP="00207474">
            <w:pPr>
              <w:snapToGrid w:val="0"/>
              <w:ind w:right="-255"/>
              <w:jc w:val="center"/>
              <w:rPr>
                <w:rFonts w:eastAsia="Calibri"/>
                <w:b/>
                <w:bCs/>
                <w:color w:val="000000"/>
                <w:sz w:val="28"/>
                <w:szCs w:val="28"/>
              </w:rPr>
            </w:pPr>
            <w:r>
              <w:rPr>
                <w:rFonts w:eastAsia="Calibri"/>
                <w:b/>
                <w:bCs/>
                <w:color w:val="000000"/>
                <w:sz w:val="28"/>
                <w:szCs w:val="28"/>
              </w:rPr>
              <w:t xml:space="preserve">ХАРЬКОВСКИЙ </w:t>
            </w:r>
          </w:p>
          <w:p w:rsidR="00350DC9" w:rsidRDefault="00350DC9" w:rsidP="00207474">
            <w:pPr>
              <w:snapToGrid w:val="0"/>
              <w:ind w:right="-255"/>
              <w:jc w:val="center"/>
              <w:rPr>
                <w:rFonts w:eastAsia="Calibri"/>
                <w:b/>
                <w:bCs/>
                <w:color w:val="000000"/>
                <w:sz w:val="28"/>
                <w:szCs w:val="28"/>
              </w:rPr>
            </w:pPr>
            <w:r>
              <w:rPr>
                <w:rFonts w:eastAsia="Calibri"/>
                <w:b/>
                <w:bCs/>
                <w:color w:val="000000"/>
                <w:sz w:val="28"/>
                <w:szCs w:val="28"/>
              </w:rPr>
              <w:t xml:space="preserve">УЧЕБНО-ВОСПИТАТЕЛЬНЫЙ </w:t>
            </w:r>
          </w:p>
          <w:p w:rsidR="00350DC9" w:rsidRDefault="00350DC9" w:rsidP="00207474">
            <w:pPr>
              <w:snapToGrid w:val="0"/>
              <w:ind w:right="-255"/>
              <w:jc w:val="center"/>
              <w:rPr>
                <w:rFonts w:eastAsia="Calibri"/>
                <w:b/>
                <w:bCs/>
                <w:color w:val="000000"/>
                <w:sz w:val="28"/>
                <w:szCs w:val="28"/>
              </w:rPr>
            </w:pPr>
            <w:r>
              <w:rPr>
                <w:rFonts w:eastAsia="Calibri"/>
                <w:b/>
                <w:bCs/>
                <w:color w:val="000000"/>
                <w:sz w:val="28"/>
                <w:szCs w:val="28"/>
              </w:rPr>
              <w:t>КОМПЛЕКС №179</w:t>
            </w:r>
          </w:p>
          <w:p w:rsidR="00350DC9" w:rsidRDefault="00350DC9" w:rsidP="00207474">
            <w:pPr>
              <w:ind w:right="-255"/>
              <w:jc w:val="center"/>
              <w:rPr>
                <w:rFonts w:eastAsia="Calibri"/>
                <w:b/>
                <w:bCs/>
                <w:color w:val="000000"/>
                <w:sz w:val="28"/>
                <w:szCs w:val="28"/>
              </w:rPr>
            </w:pPr>
            <w:r>
              <w:rPr>
                <w:rFonts w:eastAsia="Calibri"/>
                <w:b/>
                <w:bCs/>
                <w:color w:val="000000"/>
                <w:sz w:val="28"/>
                <w:szCs w:val="28"/>
              </w:rPr>
              <w:t>ХАРЬКОВСКОГО</w:t>
            </w:r>
          </w:p>
          <w:p w:rsidR="00350DC9" w:rsidRDefault="00350DC9" w:rsidP="00207474">
            <w:pPr>
              <w:ind w:right="-255"/>
              <w:jc w:val="center"/>
              <w:rPr>
                <w:rFonts w:eastAsia="Calibri"/>
                <w:b/>
                <w:bCs/>
                <w:color w:val="000000"/>
                <w:sz w:val="28"/>
                <w:szCs w:val="28"/>
              </w:rPr>
            </w:pPr>
            <w:r>
              <w:rPr>
                <w:rFonts w:eastAsia="Calibri"/>
                <w:b/>
                <w:bCs/>
                <w:color w:val="000000"/>
                <w:sz w:val="28"/>
                <w:szCs w:val="28"/>
              </w:rPr>
              <w:t>ГОРОДСКОГО СОВЕТА</w:t>
            </w:r>
          </w:p>
          <w:p w:rsidR="00350DC9" w:rsidRDefault="00350DC9" w:rsidP="00207474">
            <w:pPr>
              <w:ind w:right="-255"/>
              <w:jc w:val="center"/>
              <w:rPr>
                <w:rFonts w:eastAsia="Calibri"/>
                <w:b/>
                <w:bCs/>
                <w:color w:val="000000"/>
                <w:sz w:val="20"/>
                <w:szCs w:val="20"/>
                <w:vertAlign w:val="superscript"/>
              </w:rPr>
            </w:pPr>
            <w:r>
              <w:rPr>
                <w:rFonts w:eastAsia="Calibri"/>
                <w:b/>
                <w:bCs/>
                <w:color w:val="000000"/>
                <w:sz w:val="28"/>
                <w:szCs w:val="28"/>
              </w:rPr>
              <w:t>ХАРЬКОВСКОЙ ОБЛАСТИ</w:t>
            </w:r>
          </w:p>
          <w:p w:rsidR="00350DC9" w:rsidRDefault="00350DC9" w:rsidP="00207474">
            <w:pPr>
              <w:ind w:right="-255"/>
              <w:jc w:val="center"/>
              <w:rPr>
                <w:rFonts w:eastAsia="Calibri"/>
                <w:b/>
                <w:bCs/>
                <w:color w:val="000000"/>
                <w:sz w:val="20"/>
                <w:szCs w:val="20"/>
                <w:vertAlign w:val="superscript"/>
              </w:rPr>
            </w:pPr>
          </w:p>
          <w:p w:rsidR="00350DC9" w:rsidRDefault="00350DC9" w:rsidP="00207474">
            <w:pPr>
              <w:ind w:right="-255"/>
              <w:jc w:val="center"/>
              <w:rPr>
                <w:b/>
                <w:sz w:val="4"/>
                <w:szCs w:val="12"/>
                <w:u w:val="single"/>
              </w:rPr>
            </w:pPr>
            <w:r>
              <w:rPr>
                <w:rFonts w:eastAsia="Calibri"/>
                <w:b/>
                <w:bCs/>
                <w:color w:val="000000"/>
                <w:sz w:val="12"/>
                <w:szCs w:val="12"/>
              </w:rPr>
              <w:t xml:space="preserve"> </w:t>
            </w:r>
          </w:p>
        </w:tc>
      </w:tr>
      <w:tr w:rsidR="00350DC9" w:rsidTr="00207474">
        <w:tblPrEx>
          <w:tblCellMar>
            <w:left w:w="0" w:type="dxa"/>
            <w:right w:w="0" w:type="dxa"/>
          </w:tblCellMar>
        </w:tblPrEx>
        <w:trPr>
          <w:trHeight w:val="80"/>
        </w:trPr>
        <w:tc>
          <w:tcPr>
            <w:tcW w:w="39" w:type="dxa"/>
            <w:shd w:val="clear" w:color="auto" w:fill="auto"/>
          </w:tcPr>
          <w:p w:rsidR="00350DC9" w:rsidRDefault="00350DC9" w:rsidP="00207474">
            <w:pPr>
              <w:snapToGrid w:val="0"/>
              <w:ind w:right="-255"/>
              <w:rPr>
                <w:b/>
                <w:sz w:val="4"/>
                <w:szCs w:val="12"/>
                <w:u w:val="single"/>
              </w:rPr>
            </w:pPr>
          </w:p>
        </w:tc>
        <w:tc>
          <w:tcPr>
            <w:tcW w:w="9600" w:type="dxa"/>
            <w:gridSpan w:val="2"/>
            <w:tcBorders>
              <w:bottom w:val="double" w:sz="1" w:space="0" w:color="000000"/>
            </w:tcBorders>
            <w:shd w:val="clear" w:color="auto" w:fill="auto"/>
          </w:tcPr>
          <w:p w:rsidR="00350DC9" w:rsidRDefault="00350DC9" w:rsidP="00207474">
            <w:pPr>
              <w:snapToGrid w:val="0"/>
              <w:ind w:right="-255"/>
              <w:rPr>
                <w:b/>
                <w:sz w:val="4"/>
                <w:szCs w:val="12"/>
                <w:u w:val="single"/>
              </w:rPr>
            </w:pPr>
          </w:p>
        </w:tc>
        <w:tc>
          <w:tcPr>
            <w:tcW w:w="35" w:type="dxa"/>
            <w:shd w:val="clear" w:color="auto" w:fill="auto"/>
          </w:tcPr>
          <w:p w:rsidR="00350DC9" w:rsidRDefault="00350DC9" w:rsidP="00207474">
            <w:pPr>
              <w:snapToGrid w:val="0"/>
              <w:ind w:right="-255"/>
              <w:rPr>
                <w:sz w:val="12"/>
                <w:szCs w:val="12"/>
                <w:lang w:val="uk-UA"/>
              </w:rPr>
            </w:pPr>
          </w:p>
        </w:tc>
      </w:tr>
    </w:tbl>
    <w:p w:rsidR="00350DC9" w:rsidRDefault="00350DC9" w:rsidP="00350DC9">
      <w:pPr>
        <w:ind w:right="-255"/>
        <w:jc w:val="center"/>
      </w:pPr>
    </w:p>
    <w:p w:rsidR="00350DC9" w:rsidRDefault="00350DC9" w:rsidP="00350DC9">
      <w:pPr>
        <w:ind w:right="-255"/>
        <w:jc w:val="center"/>
        <w:rPr>
          <w:sz w:val="28"/>
          <w:szCs w:val="28"/>
          <w:lang w:val="uk-UA"/>
        </w:rPr>
      </w:pPr>
      <w:r>
        <w:rPr>
          <w:b/>
          <w:bCs/>
          <w:sz w:val="28"/>
          <w:szCs w:val="28"/>
          <w:lang w:val="uk-UA"/>
        </w:rPr>
        <w:t>НАКАЗ</w:t>
      </w:r>
    </w:p>
    <w:p w:rsidR="00350DC9" w:rsidRDefault="00350DC9" w:rsidP="00350DC9">
      <w:pPr>
        <w:ind w:right="-255"/>
        <w:rPr>
          <w:sz w:val="28"/>
          <w:szCs w:val="28"/>
          <w:lang w:val="uk-UA"/>
        </w:rPr>
      </w:pPr>
      <w:r>
        <w:rPr>
          <w:sz w:val="28"/>
          <w:szCs w:val="28"/>
          <w:lang w:val="uk-UA"/>
        </w:rPr>
        <w:t>27.09.2017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204</w:t>
      </w:r>
    </w:p>
    <w:p w:rsidR="00350DC9" w:rsidRDefault="00350DC9" w:rsidP="00350DC9">
      <w:pPr>
        <w:ind w:right="-255"/>
        <w:rPr>
          <w:sz w:val="28"/>
          <w:szCs w:val="28"/>
          <w:lang w:val="uk-UA"/>
        </w:rPr>
      </w:pPr>
    </w:p>
    <w:p w:rsidR="00350DC9" w:rsidRDefault="00350DC9" w:rsidP="00350DC9">
      <w:pPr>
        <w:ind w:right="-255"/>
        <w:rPr>
          <w:sz w:val="28"/>
          <w:szCs w:val="28"/>
          <w:lang w:val="uk-UA"/>
        </w:rPr>
      </w:pPr>
    </w:p>
    <w:p w:rsidR="00350DC9" w:rsidRDefault="00350DC9" w:rsidP="00350DC9">
      <w:pPr>
        <w:ind w:right="-255"/>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Про проведення поглибленого</w:t>
      </w:r>
    </w:p>
    <w:p w:rsidR="00350DC9" w:rsidRDefault="00350DC9" w:rsidP="00350DC9">
      <w:pPr>
        <w:ind w:right="-255"/>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профілактичного медичного огляду </w:t>
      </w:r>
    </w:p>
    <w:p w:rsidR="00350DC9" w:rsidRDefault="00350DC9" w:rsidP="00350DC9">
      <w:pPr>
        <w:ind w:right="-255"/>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учнів Харківського навчально-</w:t>
      </w:r>
    </w:p>
    <w:p w:rsidR="00350DC9" w:rsidRDefault="00350DC9" w:rsidP="00350DC9">
      <w:pPr>
        <w:ind w:right="-255"/>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виховного комплексу № 179 </w:t>
      </w:r>
    </w:p>
    <w:p w:rsidR="00350DC9" w:rsidRDefault="00350DC9" w:rsidP="00350DC9">
      <w:pPr>
        <w:ind w:right="-255"/>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у 2017/2018 навчальному році</w:t>
      </w: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spacing w:line="360" w:lineRule="auto"/>
        <w:ind w:firstLine="708"/>
        <w:jc w:val="both"/>
        <w:rPr>
          <w:sz w:val="28"/>
          <w:szCs w:val="28"/>
          <w:lang w:val="uk-UA"/>
        </w:rPr>
      </w:pPr>
      <w:r>
        <w:rPr>
          <w:sz w:val="28"/>
          <w:szCs w:val="28"/>
          <w:lang w:val="uk-UA"/>
        </w:rPr>
        <w:t xml:space="preserve">На виконання Постанови Кабінету Міністрів України від 08.12.2009 №1318 “Про затвердження Порядку здійснення медичного обслуговування учнів загальноосвітніх навчальних закладів” зі змінами, внесеними Постановою Кабінету Міністрів  від 05 серпня 2015 № 568 “Про внесення змін до пункту 4 Порядку здійснення медичного обслуговування учнів загальноосвітніх навчальних закладів”, рішення 28 сесії Харківської міської ради 5 скликання  від 03.12.2008 №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міста Харкова”, відповідно   до спільного наказу Департаменту охорони здоров'я Харківської міської ради  та Департаменту освіти Харківської міської ради від 20.09.2017 № 430/217 “Про організацію та проведення поглиблених профілактичних медичних оглядів учнів загальноосвітніх навчальних закладів усіх типів та форм власності              м. Харкова у 2017/2018 навчальному році”, наказу Управління освіти адміністрації Шевченківського району Харківської міської ради від 26.09.2017 № 224 “Про організацію та проведення поглиблених профілактичних медичних оглядів учнів загальноосвітніх навчальних закладів усіх типів і форм власності </w:t>
      </w:r>
    </w:p>
    <w:p w:rsidR="00350DC9" w:rsidRDefault="00350DC9" w:rsidP="00350DC9">
      <w:pPr>
        <w:spacing w:line="360" w:lineRule="auto"/>
        <w:ind w:hanging="15"/>
        <w:jc w:val="both"/>
        <w:rPr>
          <w:sz w:val="28"/>
          <w:szCs w:val="28"/>
        </w:rPr>
      </w:pPr>
      <w:r>
        <w:rPr>
          <w:sz w:val="28"/>
          <w:szCs w:val="28"/>
          <w:lang w:val="uk-UA"/>
        </w:rPr>
        <w:t>Шевченківського  району у 2017/2018  навчальному  році”, з метою подальшого</w:t>
      </w:r>
    </w:p>
    <w:p w:rsidR="00350DC9" w:rsidRDefault="00350DC9" w:rsidP="00350DC9">
      <w:pPr>
        <w:spacing w:line="360" w:lineRule="auto"/>
        <w:ind w:hanging="15"/>
        <w:jc w:val="both"/>
        <w:rPr>
          <w:sz w:val="28"/>
          <w:szCs w:val="28"/>
        </w:rPr>
      </w:pPr>
      <w:r>
        <w:rPr>
          <w:sz w:val="28"/>
          <w:szCs w:val="28"/>
        </w:rPr>
        <w:lastRenderedPageBreak/>
        <w:t xml:space="preserve">моніторингу стану здоров’я </w:t>
      </w:r>
      <w:r>
        <w:rPr>
          <w:sz w:val="28"/>
          <w:szCs w:val="28"/>
          <w:lang w:val="uk-UA"/>
        </w:rPr>
        <w:t xml:space="preserve">школярів </w:t>
      </w:r>
      <w:r>
        <w:rPr>
          <w:sz w:val="28"/>
          <w:szCs w:val="28"/>
        </w:rPr>
        <w:t xml:space="preserve">та забезпечення проведення </w:t>
      </w:r>
      <w:r>
        <w:rPr>
          <w:sz w:val="28"/>
          <w:szCs w:val="28"/>
          <w:lang w:val="uk-UA"/>
        </w:rPr>
        <w:t>поглибленого</w:t>
      </w:r>
      <w:r>
        <w:rPr>
          <w:sz w:val="28"/>
          <w:szCs w:val="28"/>
        </w:rPr>
        <w:t xml:space="preserve"> </w:t>
      </w:r>
      <w:r>
        <w:rPr>
          <w:sz w:val="28"/>
          <w:szCs w:val="28"/>
          <w:lang w:val="uk-UA"/>
        </w:rPr>
        <w:t>профілактичного</w:t>
      </w:r>
      <w:r>
        <w:rPr>
          <w:sz w:val="28"/>
          <w:szCs w:val="28"/>
        </w:rPr>
        <w:t xml:space="preserve"> </w:t>
      </w:r>
      <w:r>
        <w:rPr>
          <w:sz w:val="28"/>
          <w:szCs w:val="28"/>
          <w:lang w:val="uk-UA"/>
        </w:rPr>
        <w:t>медичного</w:t>
      </w:r>
      <w:r>
        <w:rPr>
          <w:sz w:val="28"/>
          <w:szCs w:val="28"/>
        </w:rPr>
        <w:t xml:space="preserve"> </w:t>
      </w:r>
      <w:r>
        <w:rPr>
          <w:sz w:val="28"/>
          <w:szCs w:val="28"/>
          <w:lang w:val="uk-UA"/>
        </w:rPr>
        <w:t>огляду</w:t>
      </w:r>
      <w:r>
        <w:rPr>
          <w:sz w:val="28"/>
          <w:szCs w:val="28"/>
        </w:rPr>
        <w:t xml:space="preserve"> учнів </w:t>
      </w:r>
      <w:r>
        <w:rPr>
          <w:sz w:val="28"/>
          <w:szCs w:val="28"/>
          <w:lang w:val="uk-UA"/>
        </w:rPr>
        <w:t xml:space="preserve">Харківського навчально-виховного комплексу № 179 (далі - ХНВК № 179) </w:t>
      </w:r>
      <w:r>
        <w:rPr>
          <w:sz w:val="28"/>
          <w:szCs w:val="28"/>
        </w:rPr>
        <w:t xml:space="preserve">у </w:t>
      </w:r>
      <w:r>
        <w:rPr>
          <w:sz w:val="28"/>
          <w:szCs w:val="28"/>
          <w:lang w:val="uk-UA"/>
        </w:rPr>
        <w:t>2017</w:t>
      </w:r>
      <w:r>
        <w:rPr>
          <w:sz w:val="28"/>
          <w:szCs w:val="28"/>
        </w:rPr>
        <w:t>/201</w:t>
      </w:r>
      <w:r>
        <w:rPr>
          <w:sz w:val="28"/>
          <w:szCs w:val="28"/>
          <w:lang w:val="uk-UA"/>
        </w:rPr>
        <w:t>8</w:t>
      </w:r>
      <w:r>
        <w:rPr>
          <w:sz w:val="28"/>
          <w:szCs w:val="28"/>
        </w:rPr>
        <w:t xml:space="preserve"> навчальному році</w:t>
      </w:r>
    </w:p>
    <w:p w:rsidR="00350DC9" w:rsidRDefault="00350DC9" w:rsidP="00350DC9">
      <w:pPr>
        <w:spacing w:line="360" w:lineRule="auto"/>
        <w:ind w:hanging="15"/>
        <w:jc w:val="both"/>
        <w:rPr>
          <w:sz w:val="28"/>
          <w:szCs w:val="28"/>
        </w:rPr>
      </w:pPr>
    </w:p>
    <w:p w:rsidR="00350DC9" w:rsidRDefault="00350DC9" w:rsidP="00350DC9">
      <w:pPr>
        <w:spacing w:line="360" w:lineRule="auto"/>
        <w:ind w:hanging="15"/>
        <w:jc w:val="both"/>
        <w:rPr>
          <w:sz w:val="28"/>
          <w:szCs w:val="28"/>
        </w:rPr>
      </w:pPr>
    </w:p>
    <w:p w:rsidR="00350DC9" w:rsidRDefault="00350DC9" w:rsidP="00350DC9">
      <w:pPr>
        <w:spacing w:line="360" w:lineRule="auto"/>
        <w:ind w:hanging="15"/>
        <w:jc w:val="both"/>
        <w:rPr>
          <w:sz w:val="28"/>
          <w:szCs w:val="28"/>
          <w:lang w:val="uk-UA"/>
        </w:rPr>
      </w:pPr>
      <w:r>
        <w:rPr>
          <w:sz w:val="28"/>
          <w:szCs w:val="28"/>
          <w:lang w:val="uk-UA"/>
        </w:rPr>
        <w:t>НАКАЗУЮ:</w:t>
      </w:r>
    </w:p>
    <w:p w:rsidR="00350DC9" w:rsidRDefault="00350DC9" w:rsidP="00350DC9">
      <w:pPr>
        <w:spacing w:line="360" w:lineRule="auto"/>
        <w:ind w:firstLine="708"/>
        <w:jc w:val="both"/>
        <w:rPr>
          <w:sz w:val="28"/>
          <w:szCs w:val="28"/>
          <w:lang w:val="uk-UA"/>
        </w:rPr>
      </w:pPr>
      <w:r>
        <w:rPr>
          <w:sz w:val="28"/>
          <w:szCs w:val="28"/>
          <w:lang w:val="uk-UA"/>
        </w:rPr>
        <w:t>1. Гусельніковій І.А., заступнику директора з НВР:</w:t>
      </w:r>
    </w:p>
    <w:p w:rsidR="00350DC9" w:rsidRDefault="00350DC9" w:rsidP="00350DC9">
      <w:pPr>
        <w:spacing w:line="360" w:lineRule="auto"/>
        <w:ind w:firstLine="705"/>
        <w:jc w:val="both"/>
        <w:rPr>
          <w:sz w:val="28"/>
          <w:szCs w:val="28"/>
          <w:lang w:val="uk-UA"/>
        </w:rPr>
      </w:pPr>
      <w:r>
        <w:rPr>
          <w:sz w:val="28"/>
          <w:szCs w:val="28"/>
          <w:lang w:val="uk-UA"/>
        </w:rPr>
        <w:t>1.1. Забезпечити здійснення організаційних заходів щодо інформування всіх учасників навчально-виховного процесу про порядок проведення профілактичного медичного огляду учнів у 2017/2018 навчальному році.</w:t>
      </w:r>
    </w:p>
    <w:p w:rsidR="00350DC9" w:rsidRDefault="00350DC9" w:rsidP="00350DC9">
      <w:pPr>
        <w:spacing w:line="360" w:lineRule="auto"/>
        <w:ind w:firstLine="705"/>
        <w:jc w:val="right"/>
        <w:rPr>
          <w:sz w:val="28"/>
          <w:szCs w:val="28"/>
          <w:lang w:val="uk-UA"/>
        </w:rPr>
      </w:pPr>
      <w:r>
        <w:rPr>
          <w:sz w:val="28"/>
          <w:szCs w:val="28"/>
          <w:lang w:val="uk-UA"/>
        </w:rPr>
        <w:t>До 30.09.2017</w:t>
      </w:r>
    </w:p>
    <w:p w:rsidR="00350DC9" w:rsidRDefault="00350DC9" w:rsidP="00350DC9">
      <w:pPr>
        <w:spacing w:line="360" w:lineRule="auto"/>
        <w:ind w:firstLine="705"/>
        <w:jc w:val="both"/>
        <w:rPr>
          <w:color w:val="000000"/>
          <w:sz w:val="28"/>
          <w:szCs w:val="28"/>
          <w:lang w:val="uk-UA"/>
        </w:rPr>
      </w:pPr>
      <w:r>
        <w:rPr>
          <w:sz w:val="28"/>
          <w:szCs w:val="28"/>
          <w:lang w:val="uk-UA"/>
        </w:rPr>
        <w:t>1.2. </w:t>
      </w:r>
      <w:r>
        <w:rPr>
          <w:color w:val="000000"/>
          <w:sz w:val="28"/>
          <w:szCs w:val="28"/>
          <w:lang w:val="uk-UA"/>
        </w:rPr>
        <w:t>Забезпечити інформування батьків або законних представників учнів        про дату, місце проведення поглиблених профілактичних медичних оглядів, можливість присутності батьків або законних представників під час огляду      та отримати зворотну інформацію від них у письмовій формі про згоду             на проведення огляду та стан здоров’я дитини (додаток 4).</w:t>
      </w:r>
    </w:p>
    <w:p w:rsidR="00350DC9" w:rsidRDefault="00350DC9" w:rsidP="00350DC9">
      <w:pPr>
        <w:spacing w:line="360" w:lineRule="auto"/>
        <w:ind w:hanging="15"/>
        <w:jc w:val="right"/>
        <w:rPr>
          <w:sz w:val="28"/>
          <w:szCs w:val="28"/>
          <w:lang w:val="uk-UA"/>
        </w:rPr>
      </w:pPr>
      <w:r>
        <w:rPr>
          <w:color w:val="000000"/>
          <w:sz w:val="28"/>
          <w:szCs w:val="28"/>
          <w:lang w:val="uk-UA"/>
        </w:rPr>
        <w:t>Упродовж навчального року</w:t>
      </w:r>
    </w:p>
    <w:p w:rsidR="00350DC9" w:rsidRDefault="00350DC9" w:rsidP="00350DC9">
      <w:pPr>
        <w:spacing w:line="360" w:lineRule="auto"/>
        <w:ind w:firstLine="705"/>
        <w:jc w:val="both"/>
        <w:rPr>
          <w:sz w:val="28"/>
          <w:szCs w:val="28"/>
          <w:lang w:val="uk-UA"/>
        </w:rPr>
      </w:pPr>
      <w:r>
        <w:rPr>
          <w:sz w:val="28"/>
          <w:szCs w:val="28"/>
          <w:lang w:val="uk-UA"/>
        </w:rPr>
        <w:t>1.3. Забезпечити підготовку приміщень для проведення профілактичного медичного огляду учнів відповідно до санітарних норм і правил.</w:t>
      </w:r>
    </w:p>
    <w:p w:rsidR="00350DC9" w:rsidRDefault="00350DC9" w:rsidP="00350DC9">
      <w:pPr>
        <w:spacing w:line="360" w:lineRule="auto"/>
        <w:ind w:left="851"/>
        <w:jc w:val="right"/>
        <w:rPr>
          <w:sz w:val="28"/>
          <w:szCs w:val="28"/>
          <w:lang w:val="uk-UA"/>
        </w:rPr>
      </w:pPr>
      <w:r>
        <w:rPr>
          <w:sz w:val="28"/>
          <w:szCs w:val="28"/>
          <w:lang w:val="uk-UA"/>
        </w:rPr>
        <w:t>До 03.10.2017</w:t>
      </w:r>
    </w:p>
    <w:p w:rsidR="00350DC9" w:rsidRDefault="00350DC9" w:rsidP="00350DC9">
      <w:pPr>
        <w:spacing w:line="360" w:lineRule="auto"/>
        <w:ind w:firstLine="705"/>
        <w:jc w:val="both"/>
        <w:rPr>
          <w:sz w:val="28"/>
          <w:szCs w:val="28"/>
          <w:lang w:val="uk-UA"/>
        </w:rPr>
      </w:pPr>
      <w:r>
        <w:rPr>
          <w:sz w:val="28"/>
          <w:szCs w:val="28"/>
          <w:lang w:val="uk-UA"/>
        </w:rPr>
        <w:t>1.4. </w:t>
      </w:r>
      <w:r>
        <w:rPr>
          <w:spacing w:val="-6"/>
          <w:sz w:val="28"/>
          <w:szCs w:val="28"/>
          <w:lang w:val="uk-UA"/>
        </w:rPr>
        <w:t>Укомплектувати медичний кабінет ХНВК № 179 аптечкою для надання невідкладної медичної допомоги, одноразовими шпателями та гумовими рукавичками для проведення медичного огляду відповідно до кількості  учнів.</w:t>
      </w:r>
    </w:p>
    <w:p w:rsidR="00350DC9" w:rsidRDefault="00350DC9" w:rsidP="00350DC9">
      <w:pPr>
        <w:spacing w:line="360" w:lineRule="auto"/>
        <w:ind w:firstLine="495"/>
        <w:jc w:val="right"/>
        <w:rPr>
          <w:sz w:val="28"/>
          <w:szCs w:val="28"/>
          <w:lang w:val="uk-UA"/>
        </w:rPr>
      </w:pPr>
      <w:r>
        <w:rPr>
          <w:sz w:val="28"/>
          <w:szCs w:val="28"/>
          <w:lang w:val="uk-UA"/>
        </w:rPr>
        <w:t>Упродовж навчального року</w:t>
      </w:r>
    </w:p>
    <w:p w:rsidR="00350DC9" w:rsidRDefault="00350DC9" w:rsidP="00350DC9">
      <w:pPr>
        <w:spacing w:line="360" w:lineRule="auto"/>
        <w:ind w:firstLine="720"/>
        <w:jc w:val="both"/>
        <w:rPr>
          <w:sz w:val="28"/>
          <w:szCs w:val="28"/>
          <w:lang w:val="uk-UA"/>
        </w:rPr>
      </w:pPr>
      <w:r>
        <w:rPr>
          <w:sz w:val="28"/>
          <w:szCs w:val="28"/>
          <w:lang w:val="uk-UA"/>
        </w:rPr>
        <w:t>1.5. Сформувати та надати у медичний кабінет ХНВК № 179 списки учнів        по кожному класу.</w:t>
      </w:r>
    </w:p>
    <w:p w:rsidR="00350DC9" w:rsidRDefault="00350DC9" w:rsidP="00350DC9">
      <w:pPr>
        <w:widowControl w:val="0"/>
        <w:autoSpaceDE w:val="0"/>
        <w:spacing w:line="360" w:lineRule="auto"/>
        <w:ind w:firstLine="720"/>
        <w:jc w:val="right"/>
        <w:rPr>
          <w:color w:val="000000"/>
          <w:sz w:val="28"/>
          <w:szCs w:val="28"/>
          <w:lang w:val="uk-UA"/>
        </w:rPr>
      </w:pPr>
      <w:r>
        <w:rPr>
          <w:sz w:val="28"/>
          <w:szCs w:val="28"/>
          <w:lang w:val="uk-UA"/>
        </w:rPr>
        <w:t>До 02.10.2017</w:t>
      </w:r>
    </w:p>
    <w:p w:rsidR="00350DC9" w:rsidRDefault="00350DC9" w:rsidP="00350DC9">
      <w:pPr>
        <w:widowControl w:val="0"/>
        <w:shd w:val="clear" w:color="auto" w:fill="FFFFFF"/>
        <w:autoSpaceDE w:val="0"/>
        <w:spacing w:line="360" w:lineRule="auto"/>
        <w:ind w:firstLine="720"/>
        <w:jc w:val="both"/>
        <w:rPr>
          <w:color w:val="000000"/>
          <w:spacing w:val="-4"/>
          <w:sz w:val="28"/>
          <w:szCs w:val="28"/>
          <w:lang w:val="uk-UA"/>
        </w:rPr>
      </w:pPr>
      <w:r>
        <w:rPr>
          <w:color w:val="000000"/>
          <w:sz w:val="28"/>
          <w:szCs w:val="28"/>
          <w:lang w:val="uk-UA"/>
        </w:rPr>
        <w:t xml:space="preserve">1.6. Спільно з класними керівниками провести анкетування батьків або законних представників (опікунів) учнів ХНВК № 179 щодо виявлення факторів ризику алкогольних та наркотичних проблем з використанням </w:t>
      </w:r>
      <w:r>
        <w:rPr>
          <w:color w:val="000000"/>
          <w:sz w:val="28"/>
          <w:szCs w:val="28"/>
          <w:lang w:val="uk-UA"/>
        </w:rPr>
        <w:lastRenderedPageBreak/>
        <w:t xml:space="preserve">примірних переліків питань до профілактичної консультації за встановленими формами (додатки 5, 6). </w:t>
      </w:r>
    </w:p>
    <w:p w:rsidR="00350DC9" w:rsidRDefault="00350DC9" w:rsidP="00350DC9">
      <w:pPr>
        <w:widowControl w:val="0"/>
        <w:shd w:val="clear" w:color="auto" w:fill="FFFFFF"/>
        <w:autoSpaceDE w:val="0"/>
        <w:spacing w:line="360" w:lineRule="auto"/>
        <w:ind w:firstLine="495"/>
        <w:jc w:val="both"/>
        <w:rPr>
          <w:sz w:val="28"/>
          <w:szCs w:val="28"/>
          <w:lang w:val="uk-UA"/>
        </w:rPr>
      </w:pPr>
      <w:r>
        <w:rPr>
          <w:color w:val="000000"/>
          <w:spacing w:val="-4"/>
          <w:sz w:val="28"/>
          <w:szCs w:val="28"/>
          <w:lang w:val="uk-UA"/>
        </w:rPr>
        <w:t>За результатами анкетування здійснити узагальнення отриманої інформації, визначити дітей, які відносяться до групи ризику, забезпечити проведення профілактичної роботи та розповсюдження санітарно-освітніх матеріалів, у разі необхідності рекомендувати батькам звернутись до відповідних фахівців. Узагальнену інформацію про проведену роботу надавати до Управління освіти адміністрації Шевченківського району Харківської міської ради за встановленою формою (додаток 7).</w:t>
      </w:r>
    </w:p>
    <w:p w:rsidR="00350DC9" w:rsidRDefault="00350DC9" w:rsidP="00350DC9">
      <w:pPr>
        <w:shd w:val="clear" w:color="auto" w:fill="FFFFFF"/>
        <w:spacing w:line="360" w:lineRule="auto"/>
        <w:ind w:firstLine="495"/>
        <w:jc w:val="right"/>
        <w:rPr>
          <w:color w:val="000000"/>
          <w:sz w:val="28"/>
          <w:szCs w:val="28"/>
          <w:lang w:val="uk-UA"/>
        </w:rPr>
      </w:pPr>
      <w:r>
        <w:rPr>
          <w:sz w:val="28"/>
          <w:szCs w:val="28"/>
          <w:lang w:val="uk-UA"/>
        </w:rPr>
        <w:t xml:space="preserve">Щоквартально до 13 числа </w:t>
      </w:r>
    </w:p>
    <w:p w:rsidR="00350DC9" w:rsidRDefault="00350DC9" w:rsidP="00350DC9">
      <w:pPr>
        <w:widowControl w:val="0"/>
        <w:shd w:val="clear" w:color="auto" w:fill="FFFFFF"/>
        <w:autoSpaceDE w:val="0"/>
        <w:spacing w:line="360" w:lineRule="auto"/>
        <w:ind w:firstLine="495"/>
        <w:jc w:val="right"/>
        <w:rPr>
          <w:sz w:val="28"/>
          <w:szCs w:val="28"/>
          <w:lang w:val="uk-UA"/>
        </w:rPr>
      </w:pPr>
      <w:r>
        <w:rPr>
          <w:color w:val="000000"/>
          <w:sz w:val="28"/>
          <w:szCs w:val="28"/>
          <w:lang w:val="uk-UA"/>
        </w:rPr>
        <w:t>наступного за звітним місяцем</w:t>
      </w:r>
    </w:p>
    <w:p w:rsidR="00350DC9" w:rsidRDefault="00350DC9" w:rsidP="00350DC9">
      <w:pPr>
        <w:widowControl w:val="0"/>
        <w:autoSpaceDE w:val="0"/>
        <w:spacing w:line="360" w:lineRule="auto"/>
        <w:ind w:firstLine="720"/>
        <w:rPr>
          <w:sz w:val="28"/>
          <w:szCs w:val="28"/>
          <w:lang w:val="uk-UA"/>
        </w:rPr>
      </w:pPr>
      <w:r>
        <w:rPr>
          <w:sz w:val="28"/>
          <w:szCs w:val="28"/>
          <w:lang w:val="uk-UA"/>
        </w:rPr>
        <w:t>2. Сороці Н.М., сестрі медичній старшій:</w:t>
      </w:r>
    </w:p>
    <w:p w:rsidR="00350DC9" w:rsidRDefault="00350DC9" w:rsidP="00350DC9">
      <w:pPr>
        <w:widowControl w:val="0"/>
        <w:autoSpaceDE w:val="0"/>
        <w:spacing w:line="360" w:lineRule="auto"/>
        <w:ind w:firstLine="720"/>
        <w:jc w:val="both"/>
        <w:rPr>
          <w:sz w:val="28"/>
          <w:szCs w:val="28"/>
          <w:lang w:val="uk-UA"/>
        </w:rPr>
      </w:pPr>
      <w:r>
        <w:rPr>
          <w:sz w:val="28"/>
          <w:szCs w:val="28"/>
          <w:lang w:val="uk-UA"/>
        </w:rPr>
        <w:t>2.1. </w:t>
      </w:r>
      <w:r>
        <w:rPr>
          <w:spacing w:val="-4"/>
          <w:sz w:val="28"/>
          <w:szCs w:val="28"/>
          <w:lang w:val="uk-UA"/>
        </w:rPr>
        <w:t>Скласти реєстр учнів, віднесених до підготовчої та спеціальної груп, відповідно до Інструкції про розподіл учнів на групи для занять на уроках фізичної культури, затвердженої</w:t>
      </w:r>
      <w:r>
        <w:rPr>
          <w:spacing w:val="-4"/>
          <w:lang w:val="uk-UA"/>
        </w:rPr>
        <w:t xml:space="preserve"> </w:t>
      </w:r>
      <w:r>
        <w:rPr>
          <w:spacing w:val="-4"/>
          <w:sz w:val="28"/>
          <w:szCs w:val="28"/>
          <w:lang w:val="uk-UA"/>
        </w:rPr>
        <w:t>спільним наказом Міністерства охорони здоров’я України та Міністерства освіти і науки України від 20.07.2009 №518/674,               за результатами проведення поглибленого профілактичного медичного огляду учнів ХНВК № 179.</w:t>
      </w:r>
    </w:p>
    <w:p w:rsidR="00350DC9" w:rsidRDefault="00350DC9" w:rsidP="00350DC9">
      <w:pPr>
        <w:widowControl w:val="0"/>
        <w:autoSpaceDE w:val="0"/>
        <w:spacing w:line="360" w:lineRule="auto"/>
        <w:ind w:firstLine="720"/>
        <w:jc w:val="right"/>
        <w:rPr>
          <w:color w:val="000000"/>
          <w:spacing w:val="-3"/>
          <w:sz w:val="28"/>
          <w:szCs w:val="28"/>
          <w:lang w:val="uk-UA"/>
        </w:rPr>
      </w:pPr>
      <w:r>
        <w:rPr>
          <w:sz w:val="28"/>
          <w:szCs w:val="28"/>
          <w:lang w:val="uk-UA"/>
        </w:rPr>
        <w:t>Упродовж навчального року</w:t>
      </w:r>
    </w:p>
    <w:p w:rsidR="00350DC9" w:rsidRDefault="00350DC9" w:rsidP="00350DC9">
      <w:pPr>
        <w:widowControl w:val="0"/>
        <w:shd w:val="clear" w:color="auto" w:fill="FFFFFF"/>
        <w:autoSpaceDE w:val="0"/>
        <w:spacing w:line="360" w:lineRule="auto"/>
        <w:ind w:firstLine="720"/>
        <w:jc w:val="both"/>
        <w:rPr>
          <w:color w:val="000000"/>
          <w:sz w:val="28"/>
          <w:szCs w:val="28"/>
          <w:lang w:val="uk-UA"/>
        </w:rPr>
      </w:pPr>
      <w:r>
        <w:rPr>
          <w:color w:val="000000"/>
          <w:spacing w:val="-3"/>
          <w:sz w:val="28"/>
          <w:szCs w:val="28"/>
          <w:lang w:val="uk-UA"/>
        </w:rPr>
        <w:t>2.2. Інформувати Управління освіти адміністрації Шевченківського району  Харківської міської ради про хід проведення поглиблених профілактичних медичних оглядів учнів ХНВК № 179 за встановленою формою (додатки 1, 2, 3).</w:t>
      </w:r>
    </w:p>
    <w:p w:rsidR="00350DC9" w:rsidRDefault="00350DC9" w:rsidP="00350DC9">
      <w:pPr>
        <w:widowControl w:val="0"/>
        <w:shd w:val="clear" w:color="auto" w:fill="FFFFFF"/>
        <w:autoSpaceDE w:val="0"/>
        <w:spacing w:line="360" w:lineRule="auto"/>
        <w:ind w:firstLine="720"/>
        <w:jc w:val="right"/>
        <w:rPr>
          <w:color w:val="000000"/>
          <w:spacing w:val="-3"/>
          <w:sz w:val="28"/>
          <w:szCs w:val="28"/>
          <w:lang w:val="uk-UA"/>
        </w:rPr>
      </w:pPr>
      <w:r>
        <w:rPr>
          <w:color w:val="000000"/>
          <w:sz w:val="28"/>
          <w:szCs w:val="28"/>
          <w:lang w:val="uk-UA"/>
        </w:rPr>
        <w:t>Щомісячно,</w:t>
      </w:r>
    </w:p>
    <w:p w:rsidR="00350DC9" w:rsidRDefault="00350DC9" w:rsidP="00350DC9">
      <w:pPr>
        <w:widowControl w:val="0"/>
        <w:shd w:val="clear" w:color="auto" w:fill="FFFFFF"/>
        <w:autoSpaceDE w:val="0"/>
        <w:spacing w:line="360" w:lineRule="auto"/>
        <w:ind w:firstLine="720"/>
        <w:jc w:val="right"/>
        <w:rPr>
          <w:color w:val="000000"/>
          <w:sz w:val="28"/>
          <w:szCs w:val="28"/>
          <w:lang w:val="uk-UA"/>
        </w:rPr>
      </w:pPr>
      <w:r>
        <w:rPr>
          <w:color w:val="000000"/>
          <w:spacing w:val="-3"/>
          <w:sz w:val="28"/>
          <w:szCs w:val="28"/>
          <w:lang w:val="uk-UA"/>
        </w:rPr>
        <w:t>з 13.11.2017 по 13.06.2018</w:t>
      </w:r>
    </w:p>
    <w:p w:rsidR="00350DC9" w:rsidRDefault="00350DC9" w:rsidP="00350DC9">
      <w:pPr>
        <w:widowControl w:val="0"/>
        <w:shd w:val="clear" w:color="auto" w:fill="FFFFFF"/>
        <w:autoSpaceDE w:val="0"/>
        <w:spacing w:line="360" w:lineRule="auto"/>
        <w:ind w:firstLine="720"/>
        <w:jc w:val="both"/>
        <w:rPr>
          <w:sz w:val="28"/>
          <w:szCs w:val="28"/>
          <w:lang w:val="uk-UA"/>
        </w:rPr>
      </w:pPr>
      <w:r>
        <w:rPr>
          <w:color w:val="000000"/>
          <w:sz w:val="28"/>
          <w:szCs w:val="28"/>
          <w:lang w:val="uk-UA"/>
        </w:rPr>
        <w:t>2.3. </w:t>
      </w:r>
      <w:r>
        <w:rPr>
          <w:color w:val="000000"/>
          <w:spacing w:val="-4"/>
          <w:sz w:val="28"/>
          <w:szCs w:val="28"/>
          <w:lang w:val="uk-UA"/>
        </w:rPr>
        <w:t>Узагальнювати інформацію про кількість школярів, направлених                 на дообстеження, та надавати її до Управління освіти адміністрації Шевченківського району Харківської міської ради.</w:t>
      </w:r>
    </w:p>
    <w:p w:rsidR="00350DC9" w:rsidRDefault="00350DC9" w:rsidP="00350DC9">
      <w:pPr>
        <w:shd w:val="clear" w:color="auto" w:fill="FFFFFF"/>
        <w:spacing w:line="360" w:lineRule="auto"/>
        <w:ind w:firstLine="495"/>
        <w:jc w:val="right"/>
        <w:rPr>
          <w:color w:val="000000"/>
          <w:spacing w:val="-3"/>
          <w:sz w:val="28"/>
          <w:szCs w:val="28"/>
          <w:lang w:val="uk-UA"/>
        </w:rPr>
      </w:pPr>
      <w:r>
        <w:rPr>
          <w:sz w:val="28"/>
          <w:szCs w:val="28"/>
          <w:lang w:val="uk-UA"/>
        </w:rPr>
        <w:t>Щоквартально до 13 числа</w:t>
      </w:r>
    </w:p>
    <w:p w:rsidR="00350DC9" w:rsidRDefault="00350DC9" w:rsidP="00350DC9">
      <w:pPr>
        <w:widowControl w:val="0"/>
        <w:shd w:val="clear" w:color="auto" w:fill="FFFFFF"/>
        <w:autoSpaceDE w:val="0"/>
        <w:spacing w:line="360" w:lineRule="auto"/>
        <w:ind w:firstLine="495"/>
        <w:jc w:val="right"/>
        <w:rPr>
          <w:color w:val="000000"/>
          <w:spacing w:val="-3"/>
          <w:sz w:val="28"/>
          <w:szCs w:val="28"/>
          <w:lang w:val="uk-UA"/>
        </w:rPr>
      </w:pPr>
      <w:r>
        <w:rPr>
          <w:color w:val="000000"/>
          <w:spacing w:val="-3"/>
          <w:sz w:val="28"/>
          <w:szCs w:val="28"/>
          <w:lang w:val="uk-UA"/>
        </w:rPr>
        <w:t>наступного за звітним місяцем</w:t>
      </w:r>
    </w:p>
    <w:p w:rsidR="00350DC9" w:rsidRDefault="00350DC9" w:rsidP="00350DC9">
      <w:pPr>
        <w:widowControl w:val="0"/>
        <w:shd w:val="clear" w:color="auto" w:fill="FFFFFF"/>
        <w:autoSpaceDE w:val="0"/>
        <w:spacing w:line="360" w:lineRule="auto"/>
        <w:ind w:firstLine="720"/>
        <w:rPr>
          <w:sz w:val="28"/>
          <w:szCs w:val="28"/>
          <w:lang w:val="uk-UA"/>
        </w:rPr>
      </w:pPr>
      <w:r>
        <w:rPr>
          <w:color w:val="000000"/>
          <w:spacing w:val="-3"/>
          <w:sz w:val="28"/>
          <w:szCs w:val="28"/>
          <w:lang w:val="uk-UA"/>
        </w:rPr>
        <w:t>3. </w:t>
      </w:r>
      <w:r>
        <w:rPr>
          <w:color w:val="000000"/>
          <w:spacing w:val="-8"/>
          <w:sz w:val="28"/>
          <w:szCs w:val="28"/>
          <w:lang w:val="uk-UA"/>
        </w:rPr>
        <w:t xml:space="preserve">Бондаревій Н.Є., відповідальній за офіційний сайт ХНВК №179, розмістити </w:t>
      </w:r>
    </w:p>
    <w:p w:rsidR="00350DC9" w:rsidRDefault="00350DC9" w:rsidP="00350DC9">
      <w:pPr>
        <w:spacing w:line="360" w:lineRule="auto"/>
        <w:jc w:val="both"/>
        <w:rPr>
          <w:sz w:val="28"/>
          <w:szCs w:val="28"/>
          <w:lang w:val="uk-UA"/>
        </w:rPr>
      </w:pPr>
      <w:r>
        <w:rPr>
          <w:sz w:val="28"/>
          <w:szCs w:val="28"/>
          <w:lang w:val="uk-UA"/>
        </w:rPr>
        <w:lastRenderedPageBreak/>
        <w:t>даний наказ на сайті навчального закладу.</w:t>
      </w:r>
    </w:p>
    <w:p w:rsidR="00350DC9" w:rsidRDefault="00350DC9" w:rsidP="00350DC9">
      <w:pPr>
        <w:spacing w:line="360" w:lineRule="auto"/>
        <w:jc w:val="right"/>
        <w:rPr>
          <w:sz w:val="28"/>
          <w:szCs w:val="28"/>
          <w:lang w:val="uk-UA"/>
        </w:rPr>
      </w:pPr>
      <w:r>
        <w:rPr>
          <w:sz w:val="28"/>
          <w:szCs w:val="28"/>
          <w:lang w:val="uk-UA"/>
        </w:rPr>
        <w:t>До 29.10.2017</w:t>
      </w:r>
    </w:p>
    <w:p w:rsidR="00350DC9" w:rsidRDefault="00350DC9" w:rsidP="00350DC9">
      <w:pPr>
        <w:spacing w:line="360" w:lineRule="auto"/>
        <w:ind w:firstLine="720"/>
        <w:jc w:val="both"/>
        <w:rPr>
          <w:sz w:val="28"/>
          <w:szCs w:val="28"/>
          <w:lang w:val="uk-UA"/>
        </w:rPr>
      </w:pPr>
      <w:r>
        <w:rPr>
          <w:sz w:val="28"/>
          <w:szCs w:val="28"/>
          <w:lang w:val="uk-UA"/>
        </w:rPr>
        <w:t>4. Контроль за виконанням даного наказу залишаю за собою.</w:t>
      </w:r>
    </w:p>
    <w:p w:rsidR="00350DC9" w:rsidRDefault="00350DC9" w:rsidP="00350DC9">
      <w:pPr>
        <w:pStyle w:val="a5"/>
        <w:spacing w:line="200" w:lineRule="atLeast"/>
        <w:ind w:left="0"/>
        <w:rPr>
          <w:sz w:val="28"/>
          <w:szCs w:val="28"/>
          <w:lang w:val="uk-UA"/>
        </w:rPr>
      </w:pPr>
    </w:p>
    <w:p w:rsidR="00350DC9" w:rsidRDefault="00350DC9" w:rsidP="00350DC9">
      <w:pPr>
        <w:pStyle w:val="a5"/>
        <w:spacing w:line="200" w:lineRule="atLeast"/>
        <w:ind w:left="0"/>
        <w:rPr>
          <w:sz w:val="28"/>
          <w:szCs w:val="28"/>
          <w:lang w:val="uk-UA"/>
        </w:rPr>
      </w:pPr>
    </w:p>
    <w:p w:rsidR="00350DC9" w:rsidRDefault="00350DC9" w:rsidP="00350DC9">
      <w:pPr>
        <w:tabs>
          <w:tab w:val="left" w:pos="1140"/>
        </w:tabs>
        <w:spacing w:line="200" w:lineRule="atLeast"/>
        <w:rPr>
          <w:sz w:val="28"/>
          <w:szCs w:val="28"/>
          <w:lang w:val="uk-UA"/>
        </w:rPr>
      </w:pPr>
      <w:r>
        <w:rPr>
          <w:sz w:val="28"/>
          <w:szCs w:val="28"/>
          <w:lang w:val="uk-UA"/>
        </w:rPr>
        <w:t>Директор Харківського</w:t>
      </w:r>
    </w:p>
    <w:p w:rsidR="00350DC9" w:rsidRDefault="00350DC9" w:rsidP="00350DC9">
      <w:pPr>
        <w:tabs>
          <w:tab w:val="left" w:pos="1140"/>
        </w:tabs>
        <w:spacing w:line="200" w:lineRule="atLeast"/>
        <w:rPr>
          <w:lang w:val="uk-UA"/>
        </w:rPr>
      </w:pPr>
      <w:r>
        <w:rPr>
          <w:sz w:val="28"/>
          <w:szCs w:val="28"/>
          <w:lang w:val="uk-UA"/>
        </w:rPr>
        <w:t>навчально-виховного комплексу №179                       Д.А. Левітіна</w:t>
      </w:r>
    </w:p>
    <w:p w:rsidR="00350DC9" w:rsidRDefault="00350DC9" w:rsidP="00350DC9">
      <w:pPr>
        <w:pStyle w:val="a3"/>
        <w:spacing w:after="0"/>
        <w:ind w:firstLine="0"/>
        <w:rPr>
          <w:sz w:val="24"/>
          <w:szCs w:val="24"/>
        </w:rPr>
      </w:pPr>
    </w:p>
    <w:p w:rsidR="00350DC9" w:rsidRDefault="00350DC9" w:rsidP="00350DC9">
      <w:pPr>
        <w:pStyle w:val="a3"/>
        <w:spacing w:after="0"/>
        <w:ind w:firstLine="0"/>
        <w:rPr>
          <w:sz w:val="24"/>
          <w:szCs w:val="24"/>
        </w:rPr>
      </w:pPr>
    </w:p>
    <w:p w:rsidR="00350DC9" w:rsidRDefault="00350DC9" w:rsidP="00350DC9">
      <w:pPr>
        <w:pStyle w:val="a3"/>
        <w:spacing w:after="0"/>
        <w:ind w:firstLine="0"/>
        <w:rPr>
          <w:sz w:val="24"/>
          <w:szCs w:val="24"/>
        </w:rPr>
      </w:pPr>
      <w:r>
        <w:rPr>
          <w:sz w:val="24"/>
          <w:szCs w:val="24"/>
        </w:rPr>
        <w:t xml:space="preserve">З наказом ознайомлені: </w:t>
      </w:r>
    </w:p>
    <w:p w:rsidR="00350DC9" w:rsidRDefault="00350DC9" w:rsidP="00350DC9">
      <w:pPr>
        <w:spacing w:line="360" w:lineRule="auto"/>
        <w:ind w:firstLine="510"/>
        <w:jc w:val="both"/>
        <w:rPr>
          <w:lang w:val="uk-UA"/>
        </w:rPr>
      </w:pPr>
      <w:r>
        <w:rPr>
          <w:lang w:val="uk-UA"/>
        </w:rPr>
        <w:t xml:space="preserve">Гусельнікова І.А.                                                                 </w:t>
      </w:r>
    </w:p>
    <w:p w:rsidR="00350DC9" w:rsidRDefault="00350DC9" w:rsidP="00350DC9">
      <w:pPr>
        <w:pStyle w:val="a5"/>
        <w:spacing w:line="200" w:lineRule="atLeast"/>
        <w:ind w:left="15" w:firstLine="495"/>
        <w:jc w:val="both"/>
        <w:rPr>
          <w:rFonts w:ascii="Times New Roman CYR" w:hAnsi="Times New Roman CYR" w:cs="Times New Roman CYR"/>
          <w:color w:val="000000"/>
          <w:lang w:val="uk-UA"/>
        </w:rPr>
      </w:pPr>
      <w:r>
        <w:rPr>
          <w:lang w:val="uk-UA"/>
        </w:rPr>
        <w:t xml:space="preserve">Сорока Н.М.                                                                         </w:t>
      </w:r>
    </w:p>
    <w:p w:rsidR="00350DC9" w:rsidRDefault="00350DC9" w:rsidP="00350DC9">
      <w:pPr>
        <w:pStyle w:val="a5"/>
        <w:widowControl w:val="0"/>
        <w:shd w:val="clear" w:color="auto" w:fill="FFFFFF"/>
        <w:autoSpaceDE w:val="0"/>
        <w:spacing w:line="200" w:lineRule="atLeast"/>
        <w:ind w:left="15" w:firstLine="495"/>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Плотникова О.М. </w:t>
      </w:r>
    </w:p>
    <w:p w:rsidR="00350DC9" w:rsidRDefault="00350DC9" w:rsidP="00350DC9">
      <w:pPr>
        <w:pStyle w:val="a5"/>
        <w:widowControl w:val="0"/>
        <w:shd w:val="clear" w:color="auto" w:fill="FFFFFF"/>
        <w:autoSpaceDE w:val="0"/>
        <w:spacing w:line="200" w:lineRule="atLeast"/>
        <w:ind w:left="15" w:firstLine="495"/>
        <w:jc w:val="both"/>
        <w:rPr>
          <w:rFonts w:ascii="Times New Roman CYR" w:hAnsi="Times New Roman CYR" w:cs="Times New Roman CYR"/>
          <w:color w:val="000000"/>
          <w:lang w:val="uk-UA"/>
        </w:rPr>
      </w:pPr>
      <w:r>
        <w:rPr>
          <w:rFonts w:ascii="Times New Roman CYR" w:hAnsi="Times New Roman CYR" w:cs="Times New Roman CYR"/>
          <w:color w:val="000000"/>
          <w:lang w:val="uk-UA"/>
        </w:rPr>
        <w:t>Печериця Н.В.</w:t>
      </w:r>
    </w:p>
    <w:p w:rsidR="00350DC9" w:rsidRDefault="00350DC9" w:rsidP="00350DC9">
      <w:pPr>
        <w:pStyle w:val="a5"/>
        <w:widowControl w:val="0"/>
        <w:shd w:val="clear" w:color="auto" w:fill="FFFFFF"/>
        <w:autoSpaceDE w:val="0"/>
        <w:spacing w:line="200" w:lineRule="atLeast"/>
        <w:ind w:left="15" w:firstLine="495"/>
        <w:jc w:val="both"/>
        <w:rPr>
          <w:rFonts w:ascii="Times New Roman CYR" w:hAnsi="Times New Roman CYR" w:cs="Times New Roman CYR"/>
          <w:color w:val="000000"/>
          <w:lang w:val="uk-UA"/>
        </w:rPr>
      </w:pPr>
      <w:r>
        <w:rPr>
          <w:rFonts w:ascii="Times New Roman CYR" w:hAnsi="Times New Roman CYR" w:cs="Times New Roman CYR"/>
          <w:color w:val="000000"/>
          <w:lang w:val="uk-UA"/>
        </w:rPr>
        <w:t>Федорова А.М.</w:t>
      </w:r>
    </w:p>
    <w:p w:rsidR="00350DC9" w:rsidRDefault="00350DC9" w:rsidP="00350DC9">
      <w:pPr>
        <w:pStyle w:val="a5"/>
        <w:widowControl w:val="0"/>
        <w:shd w:val="clear" w:color="auto" w:fill="FFFFFF"/>
        <w:autoSpaceDE w:val="0"/>
        <w:spacing w:line="200" w:lineRule="atLeast"/>
        <w:ind w:left="15" w:firstLine="495"/>
        <w:jc w:val="both"/>
        <w:rPr>
          <w:rFonts w:ascii="Times New Roman CYR" w:hAnsi="Times New Roman CYR" w:cs="Times New Roman CYR"/>
          <w:color w:val="000000"/>
          <w:lang w:val="uk-UA"/>
        </w:rPr>
      </w:pPr>
      <w:r>
        <w:rPr>
          <w:rFonts w:ascii="Times New Roman CYR" w:hAnsi="Times New Roman CYR" w:cs="Times New Roman CYR"/>
          <w:color w:val="000000"/>
          <w:lang w:val="uk-UA"/>
        </w:rPr>
        <w:t>Калмикова Д.С.</w:t>
      </w:r>
    </w:p>
    <w:p w:rsidR="00350DC9" w:rsidRDefault="00350DC9" w:rsidP="00350DC9">
      <w:pPr>
        <w:pStyle w:val="a5"/>
        <w:widowControl w:val="0"/>
        <w:shd w:val="clear" w:color="auto" w:fill="FFFFFF"/>
        <w:autoSpaceDE w:val="0"/>
        <w:spacing w:line="200" w:lineRule="atLeast"/>
        <w:ind w:left="15" w:firstLine="495"/>
        <w:jc w:val="both"/>
        <w:rPr>
          <w:color w:val="000000"/>
          <w:lang w:val="uk-UA"/>
        </w:rPr>
      </w:pPr>
      <w:r>
        <w:rPr>
          <w:rFonts w:ascii="Times New Roman CYR" w:hAnsi="Times New Roman CYR" w:cs="Times New Roman CYR"/>
          <w:color w:val="000000"/>
          <w:lang w:val="uk-UA"/>
        </w:rPr>
        <w:t>Отенко Ю.Л.</w:t>
      </w:r>
    </w:p>
    <w:p w:rsidR="00350DC9" w:rsidRDefault="00350DC9" w:rsidP="00350DC9">
      <w:pPr>
        <w:widowControl w:val="0"/>
        <w:shd w:val="clear" w:color="auto" w:fill="FFFFFF"/>
        <w:autoSpaceDE w:val="0"/>
        <w:spacing w:line="360" w:lineRule="auto"/>
        <w:ind w:firstLine="510"/>
        <w:jc w:val="both"/>
        <w:rPr>
          <w:rFonts w:ascii="Times New Roman CYR" w:hAnsi="Times New Roman CYR" w:cs="Times New Roman CYR"/>
          <w:color w:val="000000"/>
          <w:sz w:val="28"/>
          <w:szCs w:val="28"/>
          <w:lang w:val="uk-UA"/>
        </w:rPr>
      </w:pPr>
      <w:r>
        <w:rPr>
          <w:color w:val="000000"/>
          <w:lang w:val="uk-UA"/>
        </w:rPr>
        <w:t>Данильчук Л.І.</w:t>
      </w: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ind w:right="-255"/>
        <w:rPr>
          <w:rFonts w:ascii="Times New Roman CYR" w:hAnsi="Times New Roman CYR" w:cs="Times New Roman CYR"/>
          <w:color w:val="000000"/>
          <w:sz w:val="28"/>
          <w:szCs w:val="28"/>
          <w:lang w:val="uk-UA"/>
        </w:rPr>
      </w:pPr>
    </w:p>
    <w:p w:rsidR="00350DC9" w:rsidRDefault="00350DC9" w:rsidP="00350DC9">
      <w:pPr>
        <w:sectPr w:rsidR="00350DC9">
          <w:pgSz w:w="11906" w:h="16838"/>
          <w:pgMar w:top="1134" w:right="567" w:bottom="1134" w:left="1701" w:header="720" w:footer="720" w:gutter="0"/>
          <w:cols w:space="720"/>
          <w:docGrid w:linePitch="360"/>
        </w:sectPr>
      </w:pPr>
    </w:p>
    <w:p w:rsidR="00350DC9" w:rsidRDefault="00350DC9" w:rsidP="00350DC9">
      <w:pPr>
        <w:spacing w:line="100" w:lineRule="atLeast"/>
        <w:ind w:firstLine="10755"/>
        <w:jc w:val="both"/>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Додаток 1</w:t>
      </w:r>
    </w:p>
    <w:p w:rsidR="00350DC9" w:rsidRDefault="00350DC9" w:rsidP="00350DC9">
      <w:pPr>
        <w:spacing w:line="100" w:lineRule="atLeast"/>
        <w:ind w:firstLine="10755"/>
        <w:jc w:val="both"/>
        <w:rPr>
          <w:rFonts w:ascii="Times New Roman CYR" w:hAnsi="Times New Roman CYR" w:cs="Times New Roman CYR"/>
          <w:color w:val="000000"/>
          <w:sz w:val="28"/>
          <w:szCs w:val="28"/>
          <w:lang w:val="uk-UA"/>
        </w:rPr>
      </w:pPr>
      <w:r>
        <w:rPr>
          <w:rFonts w:ascii="Times New Roman CYR" w:hAnsi="Times New Roman CYR" w:cs="Times New Roman CYR"/>
          <w:color w:val="000000"/>
          <w:lang w:val="uk-UA"/>
        </w:rPr>
        <w:t>до наказу від 27.09.2017 № ____</w:t>
      </w: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sz w:val="28"/>
          <w:szCs w:val="28"/>
          <w:lang w:val="uk-UA"/>
        </w:rPr>
      </w:pPr>
    </w:p>
    <w:p w:rsidR="00350DC9" w:rsidRDefault="00350DC9" w:rsidP="00350DC9">
      <w:pPr>
        <w:jc w:val="center"/>
        <w:rPr>
          <w:sz w:val="28"/>
          <w:szCs w:val="28"/>
          <w:lang w:val="uk-UA"/>
        </w:rPr>
      </w:pPr>
      <w:r>
        <w:rPr>
          <w:sz w:val="28"/>
          <w:szCs w:val="28"/>
          <w:lang w:val="uk-UA"/>
        </w:rPr>
        <w:t>Інформація про хід проведення поглиблених профілактичних медичних оглядів учнів</w:t>
      </w:r>
    </w:p>
    <w:p w:rsidR="00350DC9" w:rsidRDefault="00350DC9" w:rsidP="00350DC9">
      <w:pPr>
        <w:jc w:val="center"/>
      </w:pPr>
      <w:r>
        <w:rPr>
          <w:sz w:val="28"/>
          <w:szCs w:val="28"/>
          <w:lang w:val="uk-UA"/>
        </w:rPr>
        <w:t xml:space="preserve"> ЗНЗ №___</w:t>
      </w:r>
      <w:r>
        <w:rPr>
          <w:sz w:val="28"/>
          <w:szCs w:val="28"/>
        </w:rPr>
        <w:t xml:space="preserve"> </w:t>
      </w:r>
      <w:r>
        <w:rPr>
          <w:sz w:val="28"/>
          <w:szCs w:val="28"/>
          <w:lang w:val="uk-UA"/>
        </w:rPr>
        <w:t>Шевченківського району  м. Харкова</w:t>
      </w:r>
    </w:p>
    <w:p w:rsidR="00350DC9" w:rsidRDefault="00350DC9" w:rsidP="00350DC9">
      <w:pPr>
        <w:jc w:val="both"/>
        <w:rPr>
          <w:sz w:val="28"/>
          <w:szCs w:val="28"/>
          <w:lang w:val="uk-UA"/>
        </w:rPr>
      </w:pPr>
      <w:r>
        <w:pict>
          <v:shapetype id="_x0000_t202" coordsize="21600,21600" o:spt="202" path="m,l,21600r21600,l21600,xe">
            <v:stroke joinstyle="miter"/>
            <v:path gradientshapeok="t" o:connecttype="rect"/>
          </v:shapetype>
          <v:shape id="_x0000_s1026" type="#_x0000_t202" style="position:absolute;left:0;text-align:left;margin-left:0;margin-top:14.05pt;width:631.65pt;height:180.85pt;z-index:251660288;mso-wrap-distance-left:9.05pt;mso-wrap-distance-right:9.05pt;mso-position-horizontal:center;mso-position-horizontal-relative:margin" stroked="f">
            <v:fill opacity="0" color2="black"/>
            <v:textbox inset="0,0,0,0">
              <w:txbxContent>
                <w:tbl>
                  <w:tblPr>
                    <w:tblW w:w="0" w:type="auto"/>
                    <w:tblInd w:w="108" w:type="dxa"/>
                    <w:tblLayout w:type="fixed"/>
                    <w:tblLook w:val="0000"/>
                  </w:tblPr>
                  <w:tblGrid>
                    <w:gridCol w:w="483"/>
                    <w:gridCol w:w="2037"/>
                    <w:gridCol w:w="1439"/>
                    <w:gridCol w:w="1685"/>
                    <w:gridCol w:w="1837"/>
                    <w:gridCol w:w="1518"/>
                    <w:gridCol w:w="1721"/>
                    <w:gridCol w:w="1731"/>
                  </w:tblGrid>
                  <w:tr w:rsidR="00350DC9">
                    <w:tc>
                      <w:tcPr>
                        <w:tcW w:w="483" w:type="dxa"/>
                        <w:tcBorders>
                          <w:top w:val="single" w:sz="4" w:space="0" w:color="000000"/>
                          <w:left w:val="single" w:sz="4" w:space="0" w:color="000000"/>
                          <w:bottom w:val="single" w:sz="4" w:space="0" w:color="000000"/>
                        </w:tcBorders>
                        <w:shd w:val="clear" w:color="auto" w:fill="auto"/>
                      </w:tcPr>
                      <w:p w:rsidR="00350DC9" w:rsidRDefault="00350DC9">
                        <w:pPr>
                          <w:snapToGrid w:val="0"/>
                          <w:rPr>
                            <w:lang w:val="uk-UA"/>
                          </w:rPr>
                        </w:pPr>
                        <w:r>
                          <w:rPr>
                            <w:lang w:val="uk-UA"/>
                          </w:rPr>
                          <w:t>№ з/п</w:t>
                        </w:r>
                      </w:p>
                    </w:tc>
                    <w:tc>
                      <w:tcPr>
                        <w:tcW w:w="2037" w:type="dxa"/>
                        <w:tcBorders>
                          <w:top w:val="single" w:sz="4" w:space="0" w:color="000000"/>
                          <w:left w:val="single" w:sz="4" w:space="0" w:color="000000"/>
                          <w:bottom w:val="single" w:sz="4" w:space="0" w:color="000000"/>
                        </w:tcBorders>
                        <w:shd w:val="clear" w:color="auto" w:fill="auto"/>
                      </w:tcPr>
                      <w:p w:rsidR="00350DC9" w:rsidRDefault="00350DC9">
                        <w:pPr>
                          <w:snapToGrid w:val="0"/>
                          <w:jc w:val="center"/>
                          <w:rPr>
                            <w:lang w:val="uk-UA"/>
                          </w:rPr>
                        </w:pPr>
                        <w:r>
                          <w:rPr>
                            <w:lang w:val="uk-UA"/>
                          </w:rPr>
                          <w:t>Назва загальноосвітнього навчального закладу</w:t>
                        </w:r>
                      </w:p>
                    </w:tc>
                    <w:tc>
                      <w:tcPr>
                        <w:tcW w:w="1439" w:type="dxa"/>
                        <w:tcBorders>
                          <w:top w:val="single" w:sz="4" w:space="0" w:color="000000"/>
                          <w:left w:val="single" w:sz="4" w:space="0" w:color="000000"/>
                          <w:bottom w:val="single" w:sz="4" w:space="0" w:color="000000"/>
                        </w:tcBorders>
                        <w:shd w:val="clear" w:color="auto" w:fill="auto"/>
                      </w:tcPr>
                      <w:p w:rsidR="00350DC9" w:rsidRDefault="00350DC9">
                        <w:pPr>
                          <w:snapToGrid w:val="0"/>
                          <w:jc w:val="center"/>
                          <w:rPr>
                            <w:lang w:val="uk-UA"/>
                          </w:rPr>
                        </w:pPr>
                        <w:r>
                          <w:rPr>
                            <w:lang w:val="uk-UA"/>
                          </w:rPr>
                          <w:t>Загальна кількість учнів (мережа станом на 05.09.2017)</w:t>
                        </w:r>
                      </w:p>
                    </w:tc>
                    <w:tc>
                      <w:tcPr>
                        <w:tcW w:w="1685" w:type="dxa"/>
                        <w:tcBorders>
                          <w:top w:val="single" w:sz="4" w:space="0" w:color="000000"/>
                          <w:left w:val="single" w:sz="4" w:space="0" w:color="000000"/>
                          <w:bottom w:val="single" w:sz="4" w:space="0" w:color="000000"/>
                        </w:tcBorders>
                        <w:shd w:val="clear" w:color="auto" w:fill="auto"/>
                      </w:tcPr>
                      <w:p w:rsidR="00350DC9" w:rsidRDefault="00350DC9">
                        <w:pPr>
                          <w:snapToGrid w:val="0"/>
                          <w:jc w:val="center"/>
                          <w:rPr>
                            <w:lang w:val="uk-UA"/>
                          </w:rPr>
                        </w:pPr>
                        <w:r>
                          <w:rPr>
                            <w:lang w:val="uk-UA"/>
                          </w:rPr>
                          <w:t>Дати проведення поглибленого профілактичного медичного огляду у навчальному закладі</w:t>
                        </w:r>
                      </w:p>
                    </w:tc>
                    <w:tc>
                      <w:tcPr>
                        <w:tcW w:w="1837" w:type="dxa"/>
                        <w:tcBorders>
                          <w:top w:val="single" w:sz="4" w:space="0" w:color="000000"/>
                          <w:left w:val="single" w:sz="4" w:space="0" w:color="000000"/>
                          <w:bottom w:val="single" w:sz="4" w:space="0" w:color="000000"/>
                        </w:tcBorders>
                        <w:shd w:val="clear" w:color="auto" w:fill="auto"/>
                      </w:tcPr>
                      <w:p w:rsidR="00350DC9" w:rsidRDefault="00350DC9">
                        <w:pPr>
                          <w:snapToGrid w:val="0"/>
                          <w:jc w:val="center"/>
                          <w:rPr>
                            <w:lang w:val="uk-UA"/>
                          </w:rPr>
                        </w:pPr>
                        <w:r>
                          <w:rPr>
                            <w:lang w:val="uk-UA"/>
                          </w:rPr>
                          <w:t>Кількість приміщень, виділених для проведення поглибленого профілактичного медичного огляду</w:t>
                        </w:r>
                      </w:p>
                    </w:tc>
                    <w:tc>
                      <w:tcPr>
                        <w:tcW w:w="1518" w:type="dxa"/>
                        <w:tcBorders>
                          <w:top w:val="single" w:sz="4" w:space="0" w:color="000000"/>
                          <w:left w:val="single" w:sz="4" w:space="0" w:color="000000"/>
                          <w:bottom w:val="single" w:sz="4" w:space="0" w:color="000000"/>
                        </w:tcBorders>
                        <w:shd w:val="clear" w:color="auto" w:fill="auto"/>
                      </w:tcPr>
                      <w:p w:rsidR="00350DC9" w:rsidRDefault="00350DC9">
                        <w:pPr>
                          <w:snapToGrid w:val="0"/>
                          <w:jc w:val="center"/>
                          <w:rPr>
                            <w:lang w:val="uk-UA"/>
                          </w:rPr>
                        </w:pPr>
                        <w:r>
                          <w:rPr>
                            <w:lang w:val="uk-UA"/>
                          </w:rPr>
                          <w:t>Склад бригад лікарів (перелік лікарів-спеціалістів)</w:t>
                        </w:r>
                      </w:p>
                    </w:tc>
                    <w:tc>
                      <w:tcPr>
                        <w:tcW w:w="1721" w:type="dxa"/>
                        <w:tcBorders>
                          <w:top w:val="single" w:sz="4" w:space="0" w:color="000000"/>
                          <w:left w:val="single" w:sz="4" w:space="0" w:color="000000"/>
                          <w:bottom w:val="single" w:sz="4" w:space="0" w:color="000000"/>
                        </w:tcBorders>
                        <w:shd w:val="clear" w:color="auto" w:fill="auto"/>
                      </w:tcPr>
                      <w:p w:rsidR="00350DC9" w:rsidRDefault="00350DC9">
                        <w:pPr>
                          <w:snapToGrid w:val="0"/>
                          <w:rPr>
                            <w:lang w:val="uk-UA"/>
                          </w:rPr>
                        </w:pPr>
                        <w:r>
                          <w:rPr>
                            <w:lang w:val="uk-UA"/>
                          </w:rPr>
                          <w:t xml:space="preserve">Кількість учнів, які направлені на дообстеження за результатами поглибленого профілактичного медичного огляду </w:t>
                        </w:r>
                      </w:p>
                      <w:p w:rsidR="00350DC9" w:rsidRDefault="00350DC9">
                        <w:pPr>
                          <w:rPr>
                            <w:lang w:val="uk-UA"/>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pPr>
                          <w:jc w:val="center"/>
                          <w:rPr>
                            <w:lang w:val="uk-UA"/>
                          </w:rPr>
                        </w:pPr>
                        <w:r>
                          <w:rPr>
                            <w:lang w:val="uk-UA"/>
                          </w:rPr>
                          <w:t>Кількість учнів, які були обстежені</w:t>
                        </w:r>
                      </w:p>
                      <w:p w:rsidR="00350DC9" w:rsidRDefault="00350DC9">
                        <w:pPr>
                          <w:snapToGrid w:val="0"/>
                          <w:rPr>
                            <w:lang w:val="uk-UA"/>
                          </w:rPr>
                        </w:pPr>
                      </w:p>
                    </w:tc>
                  </w:tr>
                  <w:tr w:rsidR="00350DC9">
                    <w:tc>
                      <w:tcPr>
                        <w:tcW w:w="483" w:type="dxa"/>
                        <w:tcBorders>
                          <w:top w:val="single" w:sz="4" w:space="0" w:color="000000"/>
                          <w:left w:val="single" w:sz="4" w:space="0" w:color="000000"/>
                          <w:bottom w:val="single" w:sz="4" w:space="0" w:color="000000"/>
                        </w:tcBorders>
                        <w:shd w:val="clear" w:color="auto" w:fill="auto"/>
                      </w:tcPr>
                      <w:p w:rsidR="00350DC9" w:rsidRDefault="00350DC9">
                        <w:pPr>
                          <w:snapToGrid w:val="0"/>
                          <w:rPr>
                            <w:rFonts w:ascii="Calibri" w:eastAsia="Calibri" w:hAnsi="Calibri" w:cs="Calibri"/>
                            <w:sz w:val="20"/>
                            <w:szCs w:val="20"/>
                            <w:lang w:val="uk-UA"/>
                          </w:rPr>
                        </w:pPr>
                      </w:p>
                    </w:tc>
                    <w:tc>
                      <w:tcPr>
                        <w:tcW w:w="2037" w:type="dxa"/>
                        <w:tcBorders>
                          <w:top w:val="single" w:sz="4" w:space="0" w:color="000000"/>
                          <w:left w:val="single" w:sz="4" w:space="0" w:color="000000"/>
                          <w:bottom w:val="single" w:sz="4" w:space="0" w:color="000000"/>
                        </w:tcBorders>
                        <w:shd w:val="clear" w:color="auto" w:fill="auto"/>
                      </w:tcPr>
                      <w:p w:rsidR="00350DC9" w:rsidRDefault="00350DC9">
                        <w:pPr>
                          <w:snapToGrid w:val="0"/>
                          <w:rPr>
                            <w:lang w:val="uk-UA"/>
                          </w:rPr>
                        </w:pPr>
                      </w:p>
                    </w:tc>
                    <w:tc>
                      <w:tcPr>
                        <w:tcW w:w="1439" w:type="dxa"/>
                        <w:tcBorders>
                          <w:top w:val="single" w:sz="4" w:space="0" w:color="000000"/>
                          <w:left w:val="single" w:sz="4" w:space="0" w:color="000000"/>
                          <w:bottom w:val="single" w:sz="4" w:space="0" w:color="000000"/>
                        </w:tcBorders>
                        <w:shd w:val="clear" w:color="auto" w:fill="auto"/>
                      </w:tcPr>
                      <w:p w:rsidR="00350DC9" w:rsidRDefault="00350DC9">
                        <w:pPr>
                          <w:snapToGrid w:val="0"/>
                          <w:rPr>
                            <w:lang w:val="uk-UA"/>
                          </w:rPr>
                        </w:pPr>
                      </w:p>
                    </w:tc>
                    <w:tc>
                      <w:tcPr>
                        <w:tcW w:w="1685" w:type="dxa"/>
                        <w:tcBorders>
                          <w:top w:val="single" w:sz="4" w:space="0" w:color="000000"/>
                          <w:left w:val="single" w:sz="4" w:space="0" w:color="000000"/>
                          <w:bottom w:val="single" w:sz="4" w:space="0" w:color="000000"/>
                        </w:tcBorders>
                        <w:shd w:val="clear" w:color="auto" w:fill="auto"/>
                      </w:tcPr>
                      <w:p w:rsidR="00350DC9" w:rsidRDefault="00350DC9">
                        <w:pPr>
                          <w:snapToGrid w:val="0"/>
                          <w:jc w:val="center"/>
                          <w:rPr>
                            <w:lang w:val="uk-UA"/>
                          </w:rPr>
                        </w:pPr>
                      </w:p>
                    </w:tc>
                    <w:tc>
                      <w:tcPr>
                        <w:tcW w:w="1837" w:type="dxa"/>
                        <w:tcBorders>
                          <w:top w:val="single" w:sz="4" w:space="0" w:color="000000"/>
                          <w:left w:val="single" w:sz="4" w:space="0" w:color="000000"/>
                          <w:bottom w:val="single" w:sz="4" w:space="0" w:color="000000"/>
                        </w:tcBorders>
                        <w:shd w:val="clear" w:color="auto" w:fill="auto"/>
                      </w:tcPr>
                      <w:p w:rsidR="00350DC9" w:rsidRDefault="00350DC9">
                        <w:pPr>
                          <w:snapToGrid w:val="0"/>
                          <w:rPr>
                            <w:lang w:val="uk-UA"/>
                          </w:rPr>
                        </w:pPr>
                      </w:p>
                    </w:tc>
                    <w:tc>
                      <w:tcPr>
                        <w:tcW w:w="1518" w:type="dxa"/>
                        <w:tcBorders>
                          <w:top w:val="single" w:sz="4" w:space="0" w:color="000000"/>
                          <w:left w:val="single" w:sz="4" w:space="0" w:color="000000"/>
                          <w:bottom w:val="single" w:sz="4" w:space="0" w:color="000000"/>
                        </w:tcBorders>
                        <w:shd w:val="clear" w:color="auto" w:fill="auto"/>
                      </w:tcPr>
                      <w:p w:rsidR="00350DC9" w:rsidRDefault="00350DC9">
                        <w:pPr>
                          <w:snapToGrid w:val="0"/>
                          <w:rPr>
                            <w:lang w:val="uk-UA"/>
                          </w:rPr>
                        </w:pPr>
                      </w:p>
                    </w:tc>
                    <w:tc>
                      <w:tcPr>
                        <w:tcW w:w="1721" w:type="dxa"/>
                        <w:tcBorders>
                          <w:top w:val="single" w:sz="4" w:space="0" w:color="000000"/>
                          <w:left w:val="single" w:sz="4" w:space="0" w:color="000000"/>
                          <w:bottom w:val="single" w:sz="4" w:space="0" w:color="000000"/>
                        </w:tcBorders>
                        <w:shd w:val="clear" w:color="auto" w:fill="auto"/>
                      </w:tcPr>
                      <w:p w:rsidR="00350DC9" w:rsidRDefault="00350DC9">
                        <w:pPr>
                          <w:snapToGrid w:val="0"/>
                          <w:rPr>
                            <w:lang w:val="uk-UA"/>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pPr>
                          <w:snapToGrid w:val="0"/>
                          <w:rPr>
                            <w:lang w:val="uk-UA"/>
                          </w:rPr>
                        </w:pPr>
                      </w:p>
                    </w:tc>
                  </w:tr>
                </w:tbl>
                <w:p w:rsidR="00350DC9" w:rsidRDefault="00350DC9" w:rsidP="00350DC9">
                  <w:r>
                    <w:t xml:space="preserve"> </w:t>
                  </w:r>
                </w:p>
              </w:txbxContent>
            </v:textbox>
            <w10:wrap type="square" side="largest"/>
          </v:shape>
        </w:pict>
      </w:r>
    </w:p>
    <w:p w:rsidR="00350DC9" w:rsidRDefault="00350DC9" w:rsidP="00350DC9">
      <w:pPr>
        <w:jc w:val="both"/>
        <w:rPr>
          <w:sz w:val="28"/>
          <w:szCs w:val="28"/>
          <w:lang w:val="uk-UA"/>
        </w:rPr>
      </w:pPr>
    </w:p>
    <w:p w:rsidR="00350DC9" w:rsidRDefault="00350DC9" w:rsidP="00350DC9">
      <w:pPr>
        <w:ind w:left="4956"/>
        <w:jc w:val="both"/>
        <w:rPr>
          <w:sz w:val="28"/>
          <w:szCs w:val="28"/>
          <w:lang w:val="uk-UA"/>
        </w:rPr>
      </w:pPr>
    </w:p>
    <w:p w:rsidR="00350DC9" w:rsidRDefault="00350DC9" w:rsidP="00350DC9">
      <w:pPr>
        <w:ind w:left="4956"/>
        <w:jc w:val="both"/>
        <w:rPr>
          <w:sz w:val="28"/>
          <w:szCs w:val="28"/>
          <w:lang w:val="uk-UA"/>
        </w:rPr>
      </w:pPr>
    </w:p>
    <w:p w:rsidR="00350DC9" w:rsidRDefault="00350DC9" w:rsidP="00350DC9">
      <w:pPr>
        <w:ind w:left="4956"/>
        <w:jc w:val="both"/>
        <w:rPr>
          <w:sz w:val="28"/>
          <w:szCs w:val="28"/>
          <w:lang w:val="uk-UA"/>
        </w:rPr>
      </w:pPr>
    </w:p>
    <w:p w:rsidR="00350DC9" w:rsidRDefault="00350DC9" w:rsidP="00350DC9">
      <w:pPr>
        <w:ind w:left="4956"/>
        <w:jc w:val="both"/>
        <w:rPr>
          <w:sz w:val="28"/>
          <w:szCs w:val="28"/>
          <w:lang w:val="uk-UA"/>
        </w:rPr>
      </w:pPr>
    </w:p>
    <w:p w:rsidR="00350DC9" w:rsidRDefault="00350DC9" w:rsidP="00350DC9">
      <w:pPr>
        <w:ind w:left="4956"/>
        <w:jc w:val="both"/>
        <w:rPr>
          <w:sz w:val="28"/>
          <w:szCs w:val="28"/>
          <w:lang w:val="uk-UA"/>
        </w:rPr>
      </w:pPr>
      <w:r>
        <w:rPr>
          <w:b/>
          <w:color w:val="000000"/>
          <w:lang w:val="uk-UA"/>
        </w:rPr>
        <w:t xml:space="preserve">           </w:t>
      </w:r>
    </w:p>
    <w:p w:rsidR="00350DC9" w:rsidRDefault="00350DC9" w:rsidP="00350DC9">
      <w:pPr>
        <w:ind w:left="4956"/>
        <w:jc w:val="both"/>
        <w:rPr>
          <w:sz w:val="28"/>
          <w:szCs w:val="28"/>
          <w:lang w:val="uk-UA"/>
        </w:rPr>
      </w:pPr>
    </w:p>
    <w:p w:rsidR="00350DC9" w:rsidRDefault="00350DC9" w:rsidP="00350DC9">
      <w:pPr>
        <w:ind w:left="4956"/>
        <w:jc w:val="both"/>
        <w:rPr>
          <w:sz w:val="28"/>
          <w:szCs w:val="28"/>
          <w:lang w:val="uk-UA"/>
        </w:rPr>
      </w:pPr>
    </w:p>
    <w:p w:rsidR="00350DC9" w:rsidRDefault="00350DC9" w:rsidP="00350DC9">
      <w:pPr>
        <w:spacing w:line="100" w:lineRule="atLeast"/>
        <w:ind w:left="4956"/>
        <w:jc w:val="right"/>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ectPr w:rsidR="00350DC9">
          <w:pgSz w:w="16838" w:h="11906" w:orient="landscape"/>
          <w:pgMar w:top="1701" w:right="1134" w:bottom="567" w:left="1134" w:header="720" w:footer="720" w:gutter="0"/>
          <w:cols w:space="720"/>
        </w:sectPr>
      </w:pPr>
    </w:p>
    <w:p w:rsidR="00350DC9" w:rsidRDefault="00350DC9" w:rsidP="00350DC9">
      <w:pPr>
        <w:spacing w:line="100" w:lineRule="atLeast"/>
        <w:ind w:firstLine="10755"/>
        <w:jc w:val="both"/>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Додаток 2</w:t>
      </w:r>
    </w:p>
    <w:p w:rsidR="00350DC9" w:rsidRDefault="00350DC9" w:rsidP="00350DC9">
      <w:pPr>
        <w:spacing w:line="100" w:lineRule="atLeast"/>
        <w:ind w:firstLine="10755"/>
        <w:jc w:val="both"/>
        <w:rPr>
          <w:rFonts w:ascii="Times New Roman CYR" w:hAnsi="Times New Roman CYR" w:cs="Times New Roman CYR"/>
          <w:color w:val="000000"/>
          <w:sz w:val="28"/>
          <w:szCs w:val="28"/>
          <w:lang w:val="uk-UA"/>
        </w:rPr>
      </w:pPr>
      <w:r>
        <w:rPr>
          <w:rFonts w:ascii="Times New Roman CYR" w:hAnsi="Times New Roman CYR" w:cs="Times New Roman CYR"/>
          <w:color w:val="000000"/>
          <w:lang w:val="uk-UA"/>
        </w:rPr>
        <w:t>до наказу від 27.09.2017 № ____</w:t>
      </w: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color w:val="000000"/>
          <w:spacing w:val="12"/>
          <w:sz w:val="28"/>
          <w:szCs w:val="28"/>
          <w:lang w:val="uk-UA"/>
        </w:rPr>
      </w:pPr>
    </w:p>
    <w:p w:rsidR="00350DC9" w:rsidRDefault="00350DC9" w:rsidP="00350DC9">
      <w:pPr>
        <w:spacing w:line="100" w:lineRule="atLeast"/>
        <w:jc w:val="both"/>
        <w:rPr>
          <w:color w:val="000000"/>
          <w:spacing w:val="12"/>
          <w:sz w:val="28"/>
          <w:szCs w:val="28"/>
          <w:lang w:val="uk-UA"/>
        </w:rPr>
      </w:pPr>
    </w:p>
    <w:p w:rsidR="00350DC9" w:rsidRDefault="00350DC9" w:rsidP="00350DC9">
      <w:pPr>
        <w:widowControl w:val="0"/>
        <w:shd w:val="clear" w:color="auto" w:fill="FFFFFF"/>
        <w:autoSpaceDE w:val="0"/>
        <w:ind w:left="9370" w:hanging="8662"/>
        <w:rPr>
          <w:sz w:val="28"/>
          <w:szCs w:val="28"/>
          <w:lang w:val="uk-UA"/>
        </w:rPr>
      </w:pPr>
      <w:r>
        <w:rPr>
          <w:sz w:val="28"/>
          <w:szCs w:val="28"/>
          <w:lang w:val="uk-UA"/>
        </w:rPr>
        <w:t xml:space="preserve">Інформація про охоплення поглибленими профілактичними медичними оглядами учнів ЗНЗ № ___ </w:t>
      </w:r>
    </w:p>
    <w:p w:rsidR="00350DC9" w:rsidRDefault="00350DC9" w:rsidP="00350DC9">
      <w:pPr>
        <w:widowControl w:val="0"/>
        <w:shd w:val="clear" w:color="auto" w:fill="FFFFFF"/>
        <w:autoSpaceDE w:val="0"/>
        <w:ind w:left="9370" w:hanging="9390"/>
        <w:jc w:val="center"/>
        <w:rPr>
          <w:sz w:val="20"/>
          <w:szCs w:val="20"/>
          <w:lang w:val="uk-UA"/>
        </w:rPr>
      </w:pPr>
      <w:r>
        <w:rPr>
          <w:sz w:val="28"/>
          <w:szCs w:val="28"/>
          <w:lang w:val="uk-UA"/>
        </w:rPr>
        <w:t>(станом на ____)</w:t>
      </w:r>
    </w:p>
    <w:p w:rsidR="00350DC9" w:rsidRDefault="00350DC9" w:rsidP="00350DC9">
      <w:pPr>
        <w:widowControl w:val="0"/>
        <w:shd w:val="clear" w:color="auto" w:fill="FFFFFF"/>
        <w:autoSpaceDE w:val="0"/>
        <w:spacing w:line="230" w:lineRule="exact"/>
        <w:ind w:left="10080" w:firstLine="720"/>
        <w:jc w:val="center"/>
        <w:rPr>
          <w:sz w:val="20"/>
          <w:szCs w:val="20"/>
          <w:lang w:val="uk-UA"/>
        </w:rPr>
      </w:pPr>
    </w:p>
    <w:tbl>
      <w:tblPr>
        <w:tblW w:w="0" w:type="auto"/>
        <w:tblInd w:w="-25" w:type="dxa"/>
        <w:tblLayout w:type="fixed"/>
        <w:tblLook w:val="0000"/>
      </w:tblPr>
      <w:tblGrid>
        <w:gridCol w:w="1267"/>
        <w:gridCol w:w="1179"/>
        <w:gridCol w:w="791"/>
        <w:gridCol w:w="775"/>
        <w:gridCol w:w="830"/>
        <w:gridCol w:w="830"/>
        <w:gridCol w:w="795"/>
        <w:gridCol w:w="795"/>
        <w:gridCol w:w="788"/>
        <w:gridCol w:w="770"/>
        <w:gridCol w:w="784"/>
        <w:gridCol w:w="761"/>
        <w:gridCol w:w="789"/>
        <w:gridCol w:w="773"/>
        <w:gridCol w:w="789"/>
        <w:gridCol w:w="774"/>
        <w:gridCol w:w="793"/>
        <w:gridCol w:w="833"/>
      </w:tblGrid>
      <w:tr w:rsidR="00350DC9" w:rsidTr="00207474">
        <w:trPr>
          <w:cantSplit/>
        </w:trPr>
        <w:tc>
          <w:tcPr>
            <w:tcW w:w="1267" w:type="dxa"/>
            <w:vMerge w:val="restart"/>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К-сть дітей, які підлягають оглядам</w:t>
            </w:r>
          </w:p>
          <w:p w:rsidR="00350DC9" w:rsidRDefault="00350DC9" w:rsidP="00207474">
            <w:pPr>
              <w:widowControl w:val="0"/>
              <w:tabs>
                <w:tab w:val="left" w:pos="6989"/>
              </w:tabs>
              <w:autoSpaceDE w:val="0"/>
              <w:spacing w:before="120"/>
              <w:jc w:val="center"/>
              <w:rPr>
                <w:sz w:val="22"/>
                <w:szCs w:val="22"/>
                <w:lang w:val="uk-UA"/>
              </w:rPr>
            </w:pPr>
            <w:r>
              <w:rPr>
                <w:sz w:val="22"/>
                <w:szCs w:val="22"/>
                <w:lang w:val="uk-UA"/>
              </w:rPr>
              <w:t>(абс.)</w:t>
            </w:r>
          </w:p>
        </w:tc>
        <w:tc>
          <w:tcPr>
            <w:tcW w:w="1179" w:type="dxa"/>
            <w:vMerge w:val="restart"/>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 xml:space="preserve">К-сть </w:t>
            </w:r>
          </w:p>
          <w:p w:rsidR="00350DC9" w:rsidRDefault="00350DC9" w:rsidP="00207474">
            <w:pPr>
              <w:widowControl w:val="0"/>
              <w:tabs>
                <w:tab w:val="left" w:pos="6989"/>
              </w:tabs>
              <w:autoSpaceDE w:val="0"/>
              <w:spacing w:before="120"/>
              <w:jc w:val="center"/>
              <w:rPr>
                <w:sz w:val="22"/>
                <w:szCs w:val="22"/>
                <w:lang w:val="uk-UA"/>
              </w:rPr>
            </w:pPr>
            <w:r>
              <w:rPr>
                <w:sz w:val="22"/>
                <w:szCs w:val="22"/>
                <w:lang w:val="uk-UA"/>
              </w:rPr>
              <w:t>оглянутих</w:t>
            </w:r>
          </w:p>
          <w:p w:rsidR="00350DC9" w:rsidRDefault="00350DC9" w:rsidP="00207474">
            <w:pPr>
              <w:widowControl w:val="0"/>
              <w:tabs>
                <w:tab w:val="left" w:pos="6989"/>
              </w:tabs>
              <w:autoSpaceDE w:val="0"/>
              <w:spacing w:before="120"/>
              <w:jc w:val="center"/>
              <w:rPr>
                <w:sz w:val="22"/>
                <w:szCs w:val="22"/>
                <w:lang w:val="uk-UA"/>
              </w:rPr>
            </w:pPr>
            <w:r>
              <w:rPr>
                <w:sz w:val="22"/>
                <w:szCs w:val="22"/>
                <w:lang w:val="uk-UA"/>
              </w:rPr>
              <w:t>(абс.)</w:t>
            </w:r>
          </w:p>
        </w:tc>
        <w:tc>
          <w:tcPr>
            <w:tcW w:w="1566" w:type="dxa"/>
            <w:gridSpan w:val="2"/>
            <w:vMerge w:val="restart"/>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 xml:space="preserve">Практично </w:t>
            </w:r>
          </w:p>
          <w:p w:rsidR="00350DC9" w:rsidRDefault="00350DC9" w:rsidP="00207474">
            <w:pPr>
              <w:widowControl w:val="0"/>
              <w:tabs>
                <w:tab w:val="left" w:pos="6989"/>
              </w:tabs>
              <w:autoSpaceDE w:val="0"/>
              <w:spacing w:before="120"/>
              <w:jc w:val="center"/>
              <w:rPr>
                <w:sz w:val="22"/>
                <w:szCs w:val="22"/>
                <w:lang w:val="uk-UA"/>
              </w:rPr>
            </w:pPr>
            <w:r>
              <w:rPr>
                <w:sz w:val="22"/>
                <w:szCs w:val="22"/>
                <w:lang w:val="uk-UA"/>
              </w:rPr>
              <w:t>здорові</w:t>
            </w:r>
          </w:p>
        </w:tc>
        <w:tc>
          <w:tcPr>
            <w:tcW w:w="1660" w:type="dxa"/>
            <w:gridSpan w:val="2"/>
            <w:vMerge w:val="restart"/>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К-сть дітей, що перебувають на диспансерному обліку</w:t>
            </w:r>
          </w:p>
        </w:tc>
        <w:tc>
          <w:tcPr>
            <w:tcW w:w="1590" w:type="dxa"/>
            <w:gridSpan w:val="2"/>
            <w:vMerge w:val="restart"/>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К-сть дітей, направлених на дообстеження</w:t>
            </w:r>
          </w:p>
          <w:p w:rsidR="00350DC9" w:rsidRDefault="00350DC9" w:rsidP="00207474">
            <w:pPr>
              <w:widowControl w:val="0"/>
              <w:tabs>
                <w:tab w:val="left" w:pos="6989"/>
              </w:tabs>
              <w:autoSpaceDE w:val="0"/>
              <w:spacing w:before="120"/>
              <w:jc w:val="center"/>
              <w:rPr>
                <w:sz w:val="22"/>
                <w:szCs w:val="22"/>
                <w:lang w:val="uk-UA"/>
              </w:rPr>
            </w:pPr>
            <w:r>
              <w:rPr>
                <w:sz w:val="22"/>
                <w:szCs w:val="22"/>
                <w:lang w:val="uk-UA"/>
              </w:rPr>
              <w:t>(з числа оглянутих)</w:t>
            </w:r>
          </w:p>
        </w:tc>
        <w:tc>
          <w:tcPr>
            <w:tcW w:w="1558" w:type="dxa"/>
            <w:gridSpan w:val="2"/>
            <w:vMerge w:val="restart"/>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К-сть не оглянутих дітей</w:t>
            </w:r>
          </w:p>
          <w:p w:rsidR="00350DC9" w:rsidRDefault="00350DC9" w:rsidP="00207474">
            <w:pPr>
              <w:widowControl w:val="0"/>
              <w:tabs>
                <w:tab w:val="left" w:pos="6989"/>
              </w:tabs>
              <w:autoSpaceDE w:val="0"/>
              <w:spacing w:before="120"/>
              <w:jc w:val="center"/>
              <w:rPr>
                <w:sz w:val="22"/>
                <w:szCs w:val="22"/>
                <w:lang w:val="uk-UA"/>
              </w:rPr>
            </w:pPr>
            <w:r>
              <w:rPr>
                <w:sz w:val="22"/>
                <w:szCs w:val="22"/>
                <w:lang w:val="uk-UA"/>
              </w:rPr>
              <w:t>(відсутній у школі, відмова батьків</w:t>
            </w:r>
          </w:p>
        </w:tc>
        <w:tc>
          <w:tcPr>
            <w:tcW w:w="4670" w:type="dxa"/>
            <w:gridSpan w:val="6"/>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Розподіл дітей по групах для занять фізкультурою</w:t>
            </w:r>
          </w:p>
        </w:tc>
        <w:tc>
          <w:tcPr>
            <w:tcW w:w="16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tabs>
                <w:tab w:val="left" w:pos="6989"/>
              </w:tabs>
              <w:autoSpaceDE w:val="0"/>
              <w:snapToGrid w:val="0"/>
              <w:spacing w:before="120"/>
              <w:jc w:val="center"/>
            </w:pPr>
            <w:r>
              <w:rPr>
                <w:sz w:val="22"/>
                <w:szCs w:val="22"/>
                <w:lang w:val="uk-UA"/>
              </w:rPr>
              <w:t>Звільнені від фізкультури</w:t>
            </w:r>
          </w:p>
        </w:tc>
      </w:tr>
      <w:tr w:rsidR="00350DC9" w:rsidTr="00207474">
        <w:trPr>
          <w:cantSplit/>
        </w:trPr>
        <w:tc>
          <w:tcPr>
            <w:tcW w:w="1267" w:type="dxa"/>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179" w:type="dxa"/>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566" w:type="dxa"/>
            <w:gridSpan w:val="2"/>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660" w:type="dxa"/>
            <w:gridSpan w:val="2"/>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590" w:type="dxa"/>
            <w:gridSpan w:val="2"/>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558" w:type="dxa"/>
            <w:gridSpan w:val="2"/>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545" w:type="dxa"/>
            <w:gridSpan w:val="2"/>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основна</w:t>
            </w:r>
          </w:p>
        </w:tc>
        <w:tc>
          <w:tcPr>
            <w:tcW w:w="1562" w:type="dxa"/>
            <w:gridSpan w:val="2"/>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rPr>
                <w:sz w:val="22"/>
                <w:szCs w:val="22"/>
                <w:lang w:val="uk-UA"/>
              </w:rPr>
            </w:pPr>
            <w:r>
              <w:rPr>
                <w:sz w:val="22"/>
                <w:szCs w:val="22"/>
                <w:lang w:val="uk-UA"/>
              </w:rPr>
              <w:t>підготовча</w:t>
            </w:r>
          </w:p>
        </w:tc>
        <w:tc>
          <w:tcPr>
            <w:tcW w:w="1563" w:type="dxa"/>
            <w:gridSpan w:val="2"/>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center"/>
            </w:pPr>
            <w:r>
              <w:rPr>
                <w:sz w:val="22"/>
                <w:szCs w:val="22"/>
                <w:lang w:val="uk-UA"/>
              </w:rPr>
              <w:t>спеціальна</w:t>
            </w:r>
          </w:p>
        </w:tc>
        <w:tc>
          <w:tcPr>
            <w:tcW w:w="162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tc>
      </w:tr>
      <w:tr w:rsidR="00350DC9" w:rsidTr="00207474">
        <w:trPr>
          <w:cantSplit/>
        </w:trPr>
        <w:tc>
          <w:tcPr>
            <w:tcW w:w="1267" w:type="dxa"/>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179" w:type="dxa"/>
            <w:vMerge/>
            <w:tcBorders>
              <w:top w:val="single" w:sz="4" w:space="0" w:color="000000"/>
              <w:left w:val="single" w:sz="4" w:space="0" w:color="000000"/>
              <w:bottom w:val="single" w:sz="4" w:space="0" w:color="000000"/>
            </w:tcBorders>
            <w:shd w:val="clear" w:color="auto" w:fill="auto"/>
          </w:tcPr>
          <w:p w:rsidR="00350DC9" w:rsidRDefault="00350DC9" w:rsidP="00207474"/>
        </w:tc>
        <w:tc>
          <w:tcPr>
            <w:tcW w:w="7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77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w:t>
            </w:r>
          </w:p>
        </w:tc>
        <w:tc>
          <w:tcPr>
            <w:tcW w:w="8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8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w:t>
            </w:r>
          </w:p>
        </w:tc>
        <w:tc>
          <w:tcPr>
            <w:tcW w:w="79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79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w:t>
            </w:r>
          </w:p>
        </w:tc>
        <w:tc>
          <w:tcPr>
            <w:tcW w:w="78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77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w:t>
            </w:r>
          </w:p>
        </w:tc>
        <w:tc>
          <w:tcPr>
            <w:tcW w:w="78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76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w:t>
            </w:r>
          </w:p>
        </w:tc>
        <w:tc>
          <w:tcPr>
            <w:tcW w:w="78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773"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w:t>
            </w:r>
          </w:p>
        </w:tc>
        <w:tc>
          <w:tcPr>
            <w:tcW w:w="78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77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w:t>
            </w:r>
          </w:p>
        </w:tc>
        <w:tc>
          <w:tcPr>
            <w:tcW w:w="793"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2"/>
                <w:szCs w:val="22"/>
                <w:lang w:val="uk-UA"/>
              </w:rPr>
            </w:pPr>
            <w:r>
              <w:rPr>
                <w:sz w:val="22"/>
                <w:szCs w:val="22"/>
                <w:lang w:val="uk-UA"/>
              </w:rPr>
              <w:t>Абс.</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rFonts w:ascii="Calibri" w:eastAsia="Calibri" w:hAnsi="Calibri" w:cs="Calibri"/>
                <w:sz w:val="28"/>
                <w:szCs w:val="28"/>
                <w:u w:val="single"/>
                <w:lang w:val="uk-UA"/>
              </w:rPr>
            </w:pPr>
            <w:r>
              <w:rPr>
                <w:sz w:val="22"/>
                <w:szCs w:val="22"/>
                <w:lang w:val="uk-UA"/>
              </w:rPr>
              <w:t>%</w:t>
            </w:r>
          </w:p>
        </w:tc>
      </w:tr>
      <w:tr w:rsidR="00350DC9" w:rsidTr="00207474">
        <w:tc>
          <w:tcPr>
            <w:tcW w:w="126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rFonts w:ascii="Calibri" w:eastAsia="Calibri" w:hAnsi="Calibri" w:cs="Calibri"/>
                <w:sz w:val="28"/>
                <w:szCs w:val="28"/>
                <w:u w:val="single"/>
                <w:lang w:val="uk-UA"/>
              </w:rPr>
            </w:pPr>
          </w:p>
        </w:tc>
        <w:tc>
          <w:tcPr>
            <w:tcW w:w="117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6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3"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3"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r>
      <w:tr w:rsidR="00350DC9" w:rsidTr="00207474">
        <w:tc>
          <w:tcPr>
            <w:tcW w:w="126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rFonts w:ascii="Calibri" w:eastAsia="Calibri" w:hAnsi="Calibri" w:cs="Calibri"/>
                <w:sz w:val="28"/>
                <w:szCs w:val="28"/>
                <w:u w:val="single"/>
                <w:lang w:val="uk-UA"/>
              </w:rPr>
            </w:pPr>
          </w:p>
        </w:tc>
        <w:tc>
          <w:tcPr>
            <w:tcW w:w="117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6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3"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7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793"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tabs>
                <w:tab w:val="left" w:pos="6989"/>
              </w:tabs>
              <w:autoSpaceDE w:val="0"/>
              <w:snapToGrid w:val="0"/>
              <w:spacing w:before="120"/>
              <w:jc w:val="both"/>
              <w:rPr>
                <w:sz w:val="28"/>
                <w:szCs w:val="28"/>
                <w:u w:val="single"/>
                <w:lang w:val="uk-UA"/>
              </w:rPr>
            </w:pPr>
          </w:p>
        </w:tc>
      </w:tr>
    </w:tbl>
    <w:p w:rsidR="00350DC9" w:rsidRDefault="00350DC9" w:rsidP="00350DC9">
      <w:pPr>
        <w:widowControl w:val="0"/>
        <w:shd w:val="clear" w:color="auto" w:fill="FFFFFF"/>
        <w:tabs>
          <w:tab w:val="left" w:pos="6989"/>
        </w:tabs>
        <w:autoSpaceDE w:val="0"/>
        <w:spacing w:before="120"/>
        <w:ind w:left="11" w:firstLine="840"/>
        <w:jc w:val="both"/>
      </w:pPr>
    </w:p>
    <w:p w:rsidR="00350DC9" w:rsidRDefault="00350DC9" w:rsidP="00350DC9">
      <w:pPr>
        <w:widowControl w:val="0"/>
        <w:shd w:val="clear" w:color="auto" w:fill="FFFFFF"/>
        <w:tabs>
          <w:tab w:val="left" w:pos="6989"/>
        </w:tabs>
        <w:autoSpaceDE w:val="0"/>
        <w:spacing w:before="120"/>
        <w:ind w:left="11" w:firstLine="840"/>
        <w:jc w:val="both"/>
        <w:rPr>
          <w:sz w:val="28"/>
          <w:szCs w:val="28"/>
          <w:u w:val="single"/>
          <w:lang w:val="uk-UA"/>
        </w:rPr>
      </w:pPr>
    </w:p>
    <w:p w:rsidR="00350DC9" w:rsidRDefault="00350DC9" w:rsidP="00350DC9">
      <w:pPr>
        <w:widowControl w:val="0"/>
        <w:shd w:val="clear" w:color="auto" w:fill="FFFFFF"/>
        <w:tabs>
          <w:tab w:val="left" w:pos="6989"/>
        </w:tabs>
        <w:autoSpaceDE w:val="0"/>
        <w:spacing w:before="120"/>
        <w:ind w:left="11" w:firstLine="840"/>
        <w:jc w:val="both"/>
        <w:rPr>
          <w:sz w:val="28"/>
          <w:szCs w:val="28"/>
          <w:u w:val="single"/>
          <w:lang w:val="uk-UA"/>
        </w:rPr>
      </w:pPr>
    </w:p>
    <w:p w:rsidR="00350DC9" w:rsidRDefault="00350DC9" w:rsidP="00350DC9">
      <w:pPr>
        <w:widowControl w:val="0"/>
        <w:shd w:val="clear" w:color="auto" w:fill="FFFFFF"/>
        <w:tabs>
          <w:tab w:val="left" w:pos="6989"/>
        </w:tabs>
        <w:autoSpaceDE w:val="0"/>
        <w:ind w:left="11" w:firstLine="839"/>
        <w:jc w:val="both"/>
        <w:rPr>
          <w:bCs/>
          <w:color w:val="000000"/>
          <w:sz w:val="28"/>
          <w:szCs w:val="28"/>
          <w:lang w:val="uk-UA"/>
        </w:rPr>
      </w:pPr>
      <w:r>
        <w:rPr>
          <w:bCs/>
          <w:sz w:val="28"/>
          <w:szCs w:val="28"/>
          <w:lang w:val="uk-UA"/>
        </w:rPr>
        <w:t>Примітка: з</w:t>
      </w:r>
      <w:r>
        <w:rPr>
          <w:bCs/>
          <w:color w:val="000000"/>
          <w:sz w:val="28"/>
          <w:szCs w:val="28"/>
          <w:lang w:val="uk-UA"/>
        </w:rPr>
        <w:t xml:space="preserve">віт подавати станом на 15.11.2017; 15.12.2017 і т.д. (1 раз на місяць до 16.06.2018 або </w:t>
      </w:r>
    </w:p>
    <w:p w:rsidR="00350DC9" w:rsidRDefault="00350DC9" w:rsidP="00350DC9">
      <w:pPr>
        <w:widowControl w:val="0"/>
        <w:shd w:val="clear" w:color="auto" w:fill="FFFFFF"/>
        <w:tabs>
          <w:tab w:val="left" w:pos="6989"/>
        </w:tabs>
        <w:autoSpaceDE w:val="0"/>
        <w:ind w:left="11" w:firstLine="839"/>
        <w:jc w:val="both"/>
        <w:rPr>
          <w:bCs/>
          <w:color w:val="000000"/>
          <w:sz w:val="28"/>
          <w:szCs w:val="28"/>
          <w:lang w:val="uk-UA"/>
        </w:rPr>
      </w:pPr>
      <w:r>
        <w:rPr>
          <w:bCs/>
          <w:color w:val="000000"/>
          <w:sz w:val="28"/>
          <w:szCs w:val="28"/>
          <w:lang w:val="uk-UA"/>
        </w:rPr>
        <w:t>до закінчення профілактичних оглядів відповідно до графіку) у порядку зростання.</w:t>
      </w:r>
    </w:p>
    <w:p w:rsidR="00350DC9" w:rsidRDefault="00350DC9" w:rsidP="00350DC9">
      <w:pPr>
        <w:widowControl w:val="0"/>
        <w:shd w:val="clear" w:color="auto" w:fill="FFFFFF"/>
        <w:tabs>
          <w:tab w:val="left" w:pos="6989"/>
        </w:tabs>
        <w:autoSpaceDE w:val="0"/>
        <w:spacing w:before="120"/>
        <w:ind w:left="11" w:firstLine="840"/>
        <w:rPr>
          <w:bCs/>
          <w:color w:val="000000"/>
          <w:sz w:val="28"/>
          <w:szCs w:val="28"/>
          <w:lang w:val="uk-UA"/>
        </w:rPr>
      </w:pPr>
    </w:p>
    <w:p w:rsidR="00350DC9" w:rsidRDefault="00350DC9" w:rsidP="00350DC9">
      <w:pPr>
        <w:widowControl w:val="0"/>
        <w:shd w:val="clear" w:color="auto" w:fill="FFFFFF"/>
        <w:tabs>
          <w:tab w:val="left" w:pos="6989"/>
        </w:tabs>
        <w:autoSpaceDE w:val="0"/>
        <w:spacing w:before="120"/>
        <w:ind w:left="11" w:firstLine="840"/>
        <w:rPr>
          <w:b/>
          <w:bCs/>
          <w:color w:val="000000"/>
          <w:sz w:val="28"/>
          <w:szCs w:val="28"/>
          <w:lang w:val="uk-UA"/>
        </w:rPr>
      </w:pPr>
    </w:p>
    <w:p w:rsidR="00350DC9" w:rsidRDefault="00350DC9" w:rsidP="00350DC9">
      <w:pPr>
        <w:widowControl w:val="0"/>
        <w:shd w:val="clear" w:color="auto" w:fill="FFFFFF"/>
        <w:tabs>
          <w:tab w:val="left" w:pos="6989"/>
        </w:tabs>
        <w:autoSpaceDE w:val="0"/>
        <w:spacing w:before="120"/>
        <w:ind w:left="11" w:firstLine="840"/>
        <w:rPr>
          <w:b/>
          <w:bCs/>
          <w:color w:val="000000"/>
          <w:sz w:val="28"/>
          <w:szCs w:val="28"/>
          <w:lang w:val="uk-UA"/>
        </w:rPr>
      </w:pPr>
    </w:p>
    <w:p w:rsidR="00350DC9" w:rsidRDefault="00350DC9" w:rsidP="00350DC9">
      <w:pPr>
        <w:widowControl w:val="0"/>
        <w:shd w:val="clear" w:color="auto" w:fill="FFFFFF"/>
        <w:tabs>
          <w:tab w:val="left" w:pos="6989"/>
        </w:tabs>
        <w:autoSpaceDE w:val="0"/>
        <w:spacing w:before="120"/>
        <w:ind w:left="11" w:firstLine="840"/>
        <w:rPr>
          <w:b/>
          <w:bCs/>
          <w:color w:val="000000"/>
          <w:sz w:val="28"/>
          <w:szCs w:val="28"/>
          <w:lang w:val="uk-UA"/>
        </w:rPr>
      </w:pPr>
    </w:p>
    <w:p w:rsidR="00350DC9" w:rsidRDefault="00350DC9" w:rsidP="00350DC9">
      <w:pPr>
        <w:sectPr w:rsidR="00350DC9">
          <w:pgSz w:w="16838" w:h="11906" w:orient="landscape"/>
          <w:pgMar w:top="1701" w:right="1134" w:bottom="567" w:left="1134" w:header="720" w:footer="720" w:gutter="0"/>
          <w:cols w:space="720"/>
        </w:sectPr>
      </w:pPr>
    </w:p>
    <w:p w:rsidR="00350DC9" w:rsidRDefault="00350DC9" w:rsidP="00350DC9">
      <w:pPr>
        <w:spacing w:line="100" w:lineRule="atLeast"/>
        <w:ind w:firstLine="10755"/>
        <w:jc w:val="both"/>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Додаток 3</w:t>
      </w:r>
    </w:p>
    <w:p w:rsidR="00350DC9" w:rsidRDefault="00350DC9" w:rsidP="00350DC9">
      <w:pPr>
        <w:spacing w:line="100" w:lineRule="atLeast"/>
        <w:ind w:firstLine="10755"/>
        <w:jc w:val="both"/>
        <w:rPr>
          <w:rFonts w:ascii="Times New Roman CYR" w:hAnsi="Times New Roman CYR" w:cs="Times New Roman CYR"/>
          <w:color w:val="000000"/>
          <w:sz w:val="28"/>
          <w:szCs w:val="28"/>
          <w:lang w:val="uk-UA"/>
        </w:rPr>
      </w:pPr>
      <w:r>
        <w:rPr>
          <w:rFonts w:ascii="Times New Roman CYR" w:hAnsi="Times New Roman CYR" w:cs="Times New Roman CYR"/>
          <w:color w:val="000000"/>
          <w:lang w:val="uk-UA"/>
        </w:rPr>
        <w:t>до наказу від 27.09.2017 № ____</w:t>
      </w:r>
    </w:p>
    <w:p w:rsidR="00350DC9" w:rsidRDefault="00350DC9" w:rsidP="00350DC9">
      <w:pPr>
        <w:widowControl w:val="0"/>
        <w:shd w:val="clear" w:color="auto" w:fill="FFFFFF"/>
        <w:tabs>
          <w:tab w:val="left" w:pos="6989"/>
        </w:tabs>
        <w:autoSpaceDE w:val="0"/>
        <w:spacing w:line="100" w:lineRule="atLeast"/>
        <w:ind w:left="11" w:hanging="15"/>
        <w:jc w:val="both"/>
        <w:rPr>
          <w:rFonts w:ascii="Times New Roman CYR" w:hAnsi="Times New Roman CYR" w:cs="Times New Roman CYR"/>
          <w:color w:val="000000"/>
          <w:sz w:val="28"/>
          <w:szCs w:val="28"/>
          <w:lang w:val="uk-UA"/>
        </w:rPr>
      </w:pPr>
    </w:p>
    <w:p w:rsidR="00350DC9" w:rsidRDefault="00350DC9" w:rsidP="00350DC9">
      <w:pPr>
        <w:widowControl w:val="0"/>
        <w:autoSpaceDE w:val="0"/>
        <w:jc w:val="center"/>
        <w:rPr>
          <w:sz w:val="28"/>
          <w:szCs w:val="28"/>
          <w:lang w:val="uk-UA"/>
        </w:rPr>
      </w:pPr>
      <w:r>
        <w:rPr>
          <w:sz w:val="28"/>
          <w:szCs w:val="28"/>
          <w:lang w:val="uk-UA"/>
        </w:rPr>
        <w:t xml:space="preserve">Інформація про виявлену патологію при проведенні поглиблених профілактичних медичних оглядів </w:t>
      </w:r>
    </w:p>
    <w:p w:rsidR="00350DC9" w:rsidRDefault="00350DC9" w:rsidP="00350DC9">
      <w:pPr>
        <w:widowControl w:val="0"/>
        <w:autoSpaceDE w:val="0"/>
        <w:jc w:val="center"/>
        <w:rPr>
          <w:sz w:val="28"/>
          <w:szCs w:val="28"/>
          <w:lang w:val="uk-UA"/>
        </w:rPr>
      </w:pPr>
      <w:r>
        <w:rPr>
          <w:sz w:val="28"/>
          <w:szCs w:val="28"/>
          <w:lang w:val="uk-UA"/>
        </w:rPr>
        <w:t xml:space="preserve">учнів ЗНЗ №___ </w:t>
      </w:r>
    </w:p>
    <w:p w:rsidR="00350DC9" w:rsidRDefault="00350DC9" w:rsidP="00350DC9">
      <w:pPr>
        <w:widowControl w:val="0"/>
        <w:autoSpaceDE w:val="0"/>
        <w:jc w:val="center"/>
        <w:rPr>
          <w:sz w:val="28"/>
          <w:szCs w:val="28"/>
          <w:u w:val="single"/>
          <w:lang w:val="uk-UA"/>
        </w:rPr>
      </w:pPr>
      <w:r>
        <w:rPr>
          <w:sz w:val="28"/>
          <w:szCs w:val="28"/>
          <w:lang w:val="uk-UA"/>
        </w:rPr>
        <w:t>(станом на ___)</w:t>
      </w:r>
    </w:p>
    <w:p w:rsidR="00350DC9" w:rsidRDefault="00350DC9" w:rsidP="00350DC9">
      <w:pPr>
        <w:widowControl w:val="0"/>
        <w:shd w:val="clear" w:color="auto" w:fill="FFFFFF"/>
        <w:autoSpaceDE w:val="0"/>
        <w:spacing w:line="230" w:lineRule="exact"/>
        <w:ind w:left="10080" w:hanging="8662"/>
        <w:rPr>
          <w:sz w:val="28"/>
          <w:szCs w:val="28"/>
          <w:u w:val="single"/>
          <w:lang w:val="uk-UA"/>
        </w:rPr>
      </w:pPr>
    </w:p>
    <w:tbl>
      <w:tblPr>
        <w:tblW w:w="0" w:type="auto"/>
        <w:tblInd w:w="108" w:type="dxa"/>
        <w:tblLayout w:type="fixed"/>
        <w:tblLook w:val="0000"/>
      </w:tblPr>
      <w:tblGrid>
        <w:gridCol w:w="1574"/>
        <w:gridCol w:w="1648"/>
        <w:gridCol w:w="1632"/>
        <w:gridCol w:w="1647"/>
        <w:gridCol w:w="1630"/>
        <w:gridCol w:w="1647"/>
        <w:gridCol w:w="1630"/>
        <w:gridCol w:w="1644"/>
        <w:gridCol w:w="1578"/>
      </w:tblGrid>
      <w:tr w:rsidR="00350DC9" w:rsidTr="00207474">
        <w:trPr>
          <w:cantSplit/>
        </w:trPr>
        <w:tc>
          <w:tcPr>
            <w:tcW w:w="1574" w:type="dxa"/>
            <w:vMerge w:val="restart"/>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спеціаліст</w:t>
            </w:r>
          </w:p>
        </w:tc>
        <w:tc>
          <w:tcPr>
            <w:tcW w:w="3280" w:type="dxa"/>
            <w:gridSpan w:val="2"/>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Підлягало оглядам</w:t>
            </w:r>
          </w:p>
        </w:tc>
        <w:tc>
          <w:tcPr>
            <w:tcW w:w="3277" w:type="dxa"/>
            <w:gridSpan w:val="2"/>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Оглянуто</w:t>
            </w:r>
          </w:p>
        </w:tc>
        <w:tc>
          <w:tcPr>
            <w:tcW w:w="3277" w:type="dxa"/>
            <w:gridSpan w:val="2"/>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Виявлено патології</w:t>
            </w:r>
          </w:p>
        </w:tc>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center"/>
            </w:pPr>
            <w:r>
              <w:rPr>
                <w:sz w:val="28"/>
                <w:szCs w:val="28"/>
                <w:lang w:val="uk-UA"/>
              </w:rPr>
              <w:t>в т.ч. вперше</w:t>
            </w:r>
          </w:p>
        </w:tc>
      </w:tr>
      <w:tr w:rsidR="00350DC9" w:rsidTr="00207474">
        <w:trPr>
          <w:cantSplit/>
        </w:trPr>
        <w:tc>
          <w:tcPr>
            <w:tcW w:w="1574" w:type="dxa"/>
            <w:vMerge/>
            <w:tcBorders>
              <w:top w:val="single" w:sz="4" w:space="0" w:color="000000"/>
              <w:left w:val="single" w:sz="4" w:space="0" w:color="000000"/>
              <w:bottom w:val="single" w:sz="4" w:space="0" w:color="000000"/>
            </w:tcBorders>
            <w:shd w:val="clear" w:color="auto" w:fill="auto"/>
          </w:tcPr>
          <w:p w:rsidR="00350DC9" w:rsidRDefault="00350DC9" w:rsidP="00207474"/>
        </w:tc>
        <w:tc>
          <w:tcPr>
            <w:tcW w:w="16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Абс.</w:t>
            </w:r>
          </w:p>
        </w:tc>
        <w:tc>
          <w:tcPr>
            <w:tcW w:w="1632"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w:t>
            </w:r>
          </w:p>
        </w:tc>
        <w:tc>
          <w:tcPr>
            <w:tcW w:w="164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Абс.</w:t>
            </w:r>
          </w:p>
        </w:tc>
        <w:tc>
          <w:tcPr>
            <w:tcW w:w="16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w:t>
            </w:r>
          </w:p>
        </w:tc>
        <w:tc>
          <w:tcPr>
            <w:tcW w:w="164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Абс.</w:t>
            </w:r>
          </w:p>
        </w:tc>
        <w:tc>
          <w:tcPr>
            <w:tcW w:w="16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w:t>
            </w:r>
          </w:p>
        </w:tc>
        <w:tc>
          <w:tcPr>
            <w:tcW w:w="164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r>
              <w:rPr>
                <w:sz w:val="28"/>
                <w:szCs w:val="28"/>
                <w:lang w:val="uk-UA"/>
              </w:rPr>
              <w:t>Абс.</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center"/>
              <w:rPr>
                <w:rFonts w:ascii="Calibri" w:eastAsia="Calibri" w:hAnsi="Calibri" w:cs="Calibri"/>
                <w:sz w:val="28"/>
                <w:szCs w:val="28"/>
                <w:lang w:val="uk-UA"/>
              </w:rPr>
            </w:pPr>
            <w:r>
              <w:rPr>
                <w:sz w:val="28"/>
                <w:szCs w:val="28"/>
                <w:lang w:val="uk-UA"/>
              </w:rPr>
              <w:t>%</w:t>
            </w:r>
          </w:p>
        </w:tc>
      </w:tr>
      <w:tr w:rsidR="00350DC9" w:rsidTr="00207474">
        <w:tc>
          <w:tcPr>
            <w:tcW w:w="157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rFonts w:ascii="Calibri" w:eastAsia="Calibri" w:hAnsi="Calibri" w:cs="Calibri"/>
                <w:sz w:val="28"/>
                <w:szCs w:val="28"/>
                <w:lang w:val="uk-UA"/>
              </w:rPr>
            </w:pPr>
          </w:p>
        </w:tc>
        <w:tc>
          <w:tcPr>
            <w:tcW w:w="16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c>
          <w:tcPr>
            <w:tcW w:w="1632"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c>
          <w:tcPr>
            <w:tcW w:w="164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c>
          <w:tcPr>
            <w:tcW w:w="16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c>
          <w:tcPr>
            <w:tcW w:w="164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c>
          <w:tcPr>
            <w:tcW w:w="163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c>
          <w:tcPr>
            <w:tcW w:w="1644"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center"/>
              <w:rPr>
                <w:sz w:val="28"/>
                <w:szCs w:val="28"/>
                <w:lang w:val="uk-UA"/>
              </w:rPr>
            </w:pPr>
          </w:p>
        </w:tc>
      </w:tr>
    </w:tbl>
    <w:p w:rsidR="00350DC9" w:rsidRDefault="00350DC9" w:rsidP="00350DC9">
      <w:pPr>
        <w:jc w:val="center"/>
        <w:rPr>
          <w:lang w:val="uk-UA"/>
        </w:rPr>
      </w:pPr>
      <w:r>
        <w:rPr>
          <w:b/>
          <w:sz w:val="28"/>
          <w:szCs w:val="28"/>
          <w:lang w:val="uk-UA"/>
        </w:rPr>
        <w:t>Наявна патологія</w:t>
      </w:r>
    </w:p>
    <w:tbl>
      <w:tblPr>
        <w:tblW w:w="0" w:type="auto"/>
        <w:tblInd w:w="108" w:type="dxa"/>
        <w:tblLayout w:type="fixed"/>
        <w:tblLook w:val="0000"/>
      </w:tblPr>
      <w:tblGrid>
        <w:gridCol w:w="3401"/>
        <w:gridCol w:w="2359"/>
        <w:gridCol w:w="1440"/>
        <w:gridCol w:w="2520"/>
        <w:gridCol w:w="1440"/>
        <w:gridCol w:w="1980"/>
        <w:gridCol w:w="1490"/>
      </w:tblGrid>
      <w:tr w:rsidR="00350DC9" w:rsidTr="00207474">
        <w:tc>
          <w:tcPr>
            <w:tcW w:w="7200" w:type="dxa"/>
            <w:gridSpan w:val="3"/>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7430" w:type="dxa"/>
            <w:gridSpan w:val="4"/>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ind w:left="-359" w:firstLine="359"/>
              <w:jc w:val="center"/>
              <w:rPr>
                <w:rFonts w:ascii="Calibri" w:eastAsia="Calibri" w:hAnsi="Calibri" w:cs="Calibri"/>
                <w:sz w:val="20"/>
                <w:szCs w:val="20"/>
                <w:lang w:val="uk-UA"/>
              </w:rPr>
            </w:pPr>
            <w:r>
              <w:rPr>
                <w:lang w:val="uk-UA"/>
              </w:rPr>
              <w:t>В тому числі:</w:t>
            </w:r>
          </w:p>
        </w:tc>
      </w:tr>
      <w:tr w:rsidR="00350DC9" w:rsidTr="00207474">
        <w:trPr>
          <w:trHeight w:val="637"/>
        </w:trPr>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rFonts w:ascii="Calibri" w:eastAsia="Calibri" w:hAnsi="Calibri" w:cs="Calibri"/>
                <w:sz w:val="20"/>
                <w:szCs w:val="20"/>
                <w:lang w:val="uk-UA"/>
              </w:rPr>
            </w:pP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jc w:val="center"/>
              <w:rPr>
                <w:lang w:val="uk-UA"/>
              </w:rPr>
            </w:pPr>
            <w:r>
              <w:rPr>
                <w:lang w:val="uk-UA"/>
              </w:rPr>
              <w:t xml:space="preserve">Всього </w:t>
            </w:r>
          </w:p>
          <w:p w:rsidR="00350DC9" w:rsidRDefault="00350DC9" w:rsidP="00207474">
            <w:pPr>
              <w:ind w:left="486" w:hanging="486"/>
              <w:jc w:val="center"/>
              <w:rPr>
                <w:lang w:val="uk-UA"/>
              </w:rPr>
            </w:pPr>
            <w:r>
              <w:rPr>
                <w:lang w:val="uk-UA"/>
              </w:rPr>
              <w:t xml:space="preserve">виявлено патології </w:t>
            </w: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jc w:val="center"/>
              <w:rPr>
                <w:lang w:val="uk-UA"/>
              </w:rPr>
            </w:pPr>
            <w:r>
              <w:rPr>
                <w:lang w:val="uk-UA"/>
              </w:rPr>
              <w:t xml:space="preserve">% від </w:t>
            </w:r>
          </w:p>
          <w:p w:rsidR="00350DC9" w:rsidRDefault="00350DC9" w:rsidP="00207474">
            <w:pPr>
              <w:ind w:left="486" w:hanging="486"/>
              <w:jc w:val="center"/>
              <w:rPr>
                <w:lang w:val="uk-UA"/>
              </w:rPr>
            </w:pPr>
            <w:r>
              <w:rPr>
                <w:lang w:val="uk-UA"/>
              </w:rPr>
              <w:t>оглянутих</w:t>
            </w: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jc w:val="center"/>
              <w:rPr>
                <w:lang w:val="uk-UA"/>
              </w:rPr>
            </w:pPr>
            <w:r>
              <w:rPr>
                <w:lang w:val="uk-UA"/>
              </w:rPr>
              <w:t>Вперше</w:t>
            </w:r>
          </w:p>
          <w:p w:rsidR="00350DC9" w:rsidRDefault="00350DC9" w:rsidP="00207474">
            <w:pPr>
              <w:ind w:left="486" w:hanging="486"/>
              <w:jc w:val="center"/>
              <w:rPr>
                <w:lang w:val="uk-UA"/>
              </w:rPr>
            </w:pPr>
            <w:r>
              <w:rPr>
                <w:lang w:val="uk-UA"/>
              </w:rPr>
              <w:t>виявлена  патологія</w:t>
            </w: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jc w:val="center"/>
              <w:rPr>
                <w:lang w:val="uk-UA"/>
              </w:rPr>
            </w:pPr>
            <w:r>
              <w:rPr>
                <w:lang w:val="uk-UA"/>
              </w:rPr>
              <w:t>% від</w:t>
            </w:r>
          </w:p>
          <w:p w:rsidR="00350DC9" w:rsidRDefault="00350DC9" w:rsidP="00207474">
            <w:pPr>
              <w:ind w:left="486" w:hanging="486"/>
              <w:jc w:val="center"/>
              <w:rPr>
                <w:lang w:val="uk-UA"/>
              </w:rPr>
            </w:pPr>
            <w:r>
              <w:rPr>
                <w:lang w:val="uk-UA"/>
              </w:rPr>
              <w:t>виявленої</w:t>
            </w:r>
          </w:p>
          <w:p w:rsidR="00350DC9" w:rsidRDefault="00350DC9" w:rsidP="00207474">
            <w:pPr>
              <w:ind w:left="486" w:hanging="486"/>
              <w:jc w:val="center"/>
              <w:rPr>
                <w:lang w:val="uk-UA"/>
              </w:rPr>
            </w:pPr>
            <w:r>
              <w:rPr>
                <w:lang w:val="uk-UA"/>
              </w:rPr>
              <w:t>патології</w:t>
            </w: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jc w:val="center"/>
              <w:rPr>
                <w:lang w:val="uk-UA"/>
              </w:rPr>
            </w:pPr>
            <w:r>
              <w:rPr>
                <w:lang w:val="uk-UA"/>
              </w:rPr>
              <w:t>Хронічна патологія</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ind w:left="-359" w:firstLine="359"/>
              <w:jc w:val="center"/>
              <w:rPr>
                <w:lang w:val="uk-UA"/>
              </w:rPr>
            </w:pPr>
            <w:r>
              <w:rPr>
                <w:lang w:val="uk-UA"/>
              </w:rPr>
              <w:t>% від</w:t>
            </w:r>
          </w:p>
          <w:p w:rsidR="00350DC9" w:rsidRDefault="00350DC9" w:rsidP="00207474">
            <w:pPr>
              <w:tabs>
                <w:tab w:val="left" w:pos="884"/>
              </w:tabs>
              <w:ind w:left="34" w:hanging="34"/>
              <w:jc w:val="center"/>
              <w:rPr>
                <w:lang w:val="uk-UA"/>
              </w:rPr>
            </w:pPr>
            <w:r>
              <w:rPr>
                <w:lang w:val="uk-UA"/>
              </w:rPr>
              <w:t xml:space="preserve">виявленої патології </w:t>
            </w: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Хвороби органів дихання</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Хвороби   серця та кровообігу</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Хвороби органів травлення</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sz w:val="16"/>
                <w:szCs w:val="16"/>
                <w:lang w:val="uk-UA"/>
              </w:rPr>
            </w:pPr>
            <w:r>
              <w:rPr>
                <w:lang w:val="uk-UA"/>
              </w:rPr>
              <w:t xml:space="preserve">Хвороби ендокринної системи </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jc w:val="center"/>
              <w:rPr>
                <w:sz w:val="16"/>
                <w:szCs w:val="16"/>
                <w:lang w:val="uk-UA"/>
              </w:rPr>
            </w:pPr>
            <w:r>
              <w:rPr>
                <w:sz w:val="16"/>
                <w:szCs w:val="16"/>
                <w:lang w:val="uk-UA"/>
              </w:rPr>
              <w:t xml:space="preserve"> </w:t>
            </w: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jc w:val="center"/>
              <w:rPr>
                <w:sz w:val="16"/>
                <w:szCs w:val="16"/>
                <w:lang w:val="uk-UA"/>
              </w:rPr>
            </w:pPr>
            <w:r>
              <w:rPr>
                <w:sz w:val="16"/>
                <w:szCs w:val="16"/>
                <w:lang w:val="uk-UA"/>
              </w:rPr>
              <w:t xml:space="preserve"> </w:t>
            </w: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jc w:val="center"/>
              <w:rPr>
                <w:sz w:val="16"/>
                <w:szCs w:val="16"/>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sz w:val="16"/>
                <w:szCs w:val="16"/>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jc w:val="center"/>
              <w:rPr>
                <w:sz w:val="16"/>
                <w:szCs w:val="16"/>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sz w:val="16"/>
                <w:szCs w:val="16"/>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 xml:space="preserve">Хвороби сечовивідної системи </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Хвороби органів зору</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Хвороби ЛОР органів</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Хвороби нервової системи</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Хвороби  кістково-м’язової системи</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 xml:space="preserve">Хірургічна патологія </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 xml:space="preserve">Гінекологічна патологія </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r w:rsidR="00350DC9" w:rsidTr="00207474">
        <w:tc>
          <w:tcPr>
            <w:tcW w:w="3401"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r>
              <w:rPr>
                <w:lang w:val="uk-UA"/>
              </w:rPr>
              <w:t xml:space="preserve">Стоматологічна патологія </w:t>
            </w:r>
          </w:p>
        </w:tc>
        <w:tc>
          <w:tcPr>
            <w:tcW w:w="2359"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350DC9" w:rsidRDefault="00350DC9" w:rsidP="00207474">
            <w:pPr>
              <w:snapToGrid w:val="0"/>
              <w:rPr>
                <w:lang w:val="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snapToGrid w:val="0"/>
              <w:rPr>
                <w:lang w:val="uk-UA"/>
              </w:rPr>
            </w:pPr>
          </w:p>
        </w:tc>
      </w:tr>
    </w:tbl>
    <w:p w:rsidR="00350DC9" w:rsidRDefault="00350DC9" w:rsidP="00350DC9">
      <w:pPr>
        <w:widowControl w:val="0"/>
        <w:autoSpaceDE w:val="0"/>
      </w:pPr>
    </w:p>
    <w:p w:rsidR="00350DC9" w:rsidRDefault="00350DC9" w:rsidP="00350DC9">
      <w:pPr>
        <w:widowControl w:val="0"/>
        <w:autoSpaceDE w:val="0"/>
      </w:pPr>
      <w:r>
        <w:rPr>
          <w:sz w:val="28"/>
          <w:szCs w:val="28"/>
          <w:lang w:val="uk-UA"/>
        </w:rPr>
        <w:t>Примітка: звіт подавати станом на 15.11.2017, 15.12.2017 і т.д. (1 раз на місяць до 16.06.2018 або до закінчення профілактичних оглядів відповідно до графіку) у порядку зростання.</w:t>
      </w:r>
    </w:p>
    <w:p w:rsidR="00350DC9" w:rsidRDefault="00350DC9" w:rsidP="00350DC9">
      <w:pPr>
        <w:widowControl w:val="0"/>
        <w:autoSpaceDE w:val="0"/>
      </w:pPr>
    </w:p>
    <w:p w:rsidR="00350DC9" w:rsidRDefault="00350DC9" w:rsidP="00350DC9">
      <w:pPr>
        <w:sectPr w:rsidR="00350DC9">
          <w:pgSz w:w="16838" w:h="11906" w:orient="landscape"/>
          <w:pgMar w:top="1701" w:right="1134" w:bottom="567" w:left="1134" w:header="720" w:footer="720" w:gutter="0"/>
          <w:cols w:space="720"/>
        </w:sectPr>
      </w:pPr>
    </w:p>
    <w:p w:rsidR="00350DC9" w:rsidRDefault="00350DC9" w:rsidP="00350DC9">
      <w:pPr>
        <w:spacing w:line="100" w:lineRule="atLeast"/>
        <w:ind w:firstLine="6240"/>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Додаток 4</w:t>
      </w:r>
    </w:p>
    <w:p w:rsidR="00350DC9" w:rsidRDefault="00350DC9" w:rsidP="00350DC9">
      <w:pPr>
        <w:widowControl w:val="0"/>
        <w:autoSpaceDE w:val="0"/>
        <w:spacing w:line="100" w:lineRule="atLeast"/>
        <w:ind w:firstLine="624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lang w:val="uk-UA"/>
        </w:rPr>
        <w:t>до наказу від 27.09.2017 № ____</w:t>
      </w:r>
    </w:p>
    <w:p w:rsidR="00350DC9" w:rsidRDefault="00350DC9" w:rsidP="00350DC9">
      <w:pPr>
        <w:widowControl w:val="0"/>
        <w:autoSpaceDE w:val="0"/>
        <w:spacing w:line="100" w:lineRule="atLeast"/>
        <w:jc w:val="both"/>
        <w:rPr>
          <w:rFonts w:ascii="Times New Roman CYR" w:hAnsi="Times New Roman CYR" w:cs="Times New Roman CYR"/>
          <w:color w:val="000000"/>
          <w:sz w:val="28"/>
          <w:szCs w:val="28"/>
          <w:lang w:val="uk-UA"/>
        </w:rPr>
      </w:pPr>
    </w:p>
    <w:p w:rsidR="00350DC9" w:rsidRDefault="00350DC9" w:rsidP="00350DC9">
      <w:pPr>
        <w:jc w:val="center"/>
        <w:rPr>
          <w:b/>
          <w:lang w:val="uk-UA"/>
        </w:rPr>
      </w:pPr>
      <w:r>
        <w:rPr>
          <w:b/>
          <w:lang w:val="uk-UA"/>
        </w:rPr>
        <w:t>А Н К Е Т А</w:t>
      </w:r>
    </w:p>
    <w:p w:rsidR="00350DC9" w:rsidRDefault="00350DC9" w:rsidP="00350DC9">
      <w:pPr>
        <w:jc w:val="center"/>
        <w:rPr>
          <w:b/>
          <w:lang w:val="uk-UA"/>
        </w:rPr>
      </w:pPr>
    </w:p>
    <w:p w:rsidR="00350DC9" w:rsidRDefault="00350DC9" w:rsidP="00350DC9">
      <w:pPr>
        <w:jc w:val="center"/>
        <w:rPr>
          <w:b/>
          <w:lang w:val="uk-UA"/>
        </w:rPr>
      </w:pPr>
      <w:r>
        <w:rPr>
          <w:b/>
          <w:lang w:val="uk-UA"/>
        </w:rPr>
        <w:t>(інформація щодо стану здоров’я учня)</w:t>
      </w:r>
    </w:p>
    <w:p w:rsidR="00350DC9" w:rsidRDefault="00350DC9" w:rsidP="00350DC9">
      <w:pPr>
        <w:rPr>
          <w:b/>
          <w:lang w:val="uk-UA"/>
        </w:rPr>
      </w:pPr>
    </w:p>
    <w:p w:rsidR="00350DC9" w:rsidRDefault="00350DC9" w:rsidP="00350DC9">
      <w:pPr>
        <w:spacing w:line="360" w:lineRule="auto"/>
        <w:rPr>
          <w:b/>
          <w:lang w:val="uk-UA"/>
        </w:rPr>
      </w:pPr>
      <w:r>
        <w:rPr>
          <w:b/>
          <w:lang w:val="uk-UA"/>
        </w:rPr>
        <w:t>Прізвище, ім’я учня __________________________________________________________</w:t>
      </w:r>
    </w:p>
    <w:p w:rsidR="00350DC9" w:rsidRDefault="00350DC9" w:rsidP="00350DC9">
      <w:pPr>
        <w:spacing w:line="360" w:lineRule="auto"/>
        <w:rPr>
          <w:b/>
          <w:lang w:val="uk-UA"/>
        </w:rPr>
      </w:pPr>
    </w:p>
    <w:p w:rsidR="00350DC9" w:rsidRDefault="00350DC9" w:rsidP="00350DC9">
      <w:pPr>
        <w:spacing w:line="360" w:lineRule="auto"/>
        <w:rPr>
          <w:b/>
          <w:lang w:val="uk-UA"/>
        </w:rPr>
      </w:pPr>
      <w:r>
        <w:rPr>
          <w:b/>
          <w:lang w:val="uk-UA"/>
        </w:rPr>
        <w:t>Дата народження __________________________________</w:t>
      </w:r>
    </w:p>
    <w:p w:rsidR="00350DC9" w:rsidRDefault="00350DC9" w:rsidP="00350DC9">
      <w:pPr>
        <w:spacing w:line="360" w:lineRule="auto"/>
        <w:rPr>
          <w:b/>
          <w:lang w:val="uk-UA"/>
        </w:rPr>
      </w:pPr>
    </w:p>
    <w:p w:rsidR="00350DC9" w:rsidRDefault="00350DC9" w:rsidP="00350DC9">
      <w:pPr>
        <w:spacing w:line="360" w:lineRule="auto"/>
        <w:rPr>
          <w:b/>
          <w:lang w:val="uk-UA"/>
        </w:rPr>
      </w:pPr>
      <w:r>
        <w:rPr>
          <w:b/>
          <w:lang w:val="uk-UA"/>
        </w:rPr>
        <w:t>Домашня адреса, телефон  _____________________________________________________</w:t>
      </w:r>
    </w:p>
    <w:p w:rsidR="00350DC9" w:rsidRDefault="00350DC9" w:rsidP="00350DC9">
      <w:pPr>
        <w:spacing w:line="360" w:lineRule="auto"/>
        <w:rPr>
          <w:b/>
          <w:lang w:val="uk-UA"/>
        </w:rPr>
      </w:pPr>
    </w:p>
    <w:p w:rsidR="00350DC9" w:rsidRDefault="00350DC9" w:rsidP="00350DC9">
      <w:pPr>
        <w:spacing w:line="360" w:lineRule="auto"/>
        <w:rPr>
          <w:b/>
          <w:lang w:val="uk-UA"/>
        </w:rPr>
      </w:pPr>
      <w:r>
        <w:rPr>
          <w:b/>
          <w:lang w:val="uk-UA"/>
        </w:rPr>
        <w:t>Школа _____________________________ клас_________________________________</w:t>
      </w:r>
    </w:p>
    <w:p w:rsidR="00350DC9" w:rsidRDefault="00350DC9" w:rsidP="00350DC9">
      <w:pPr>
        <w:spacing w:line="360" w:lineRule="auto"/>
        <w:rPr>
          <w:b/>
          <w:lang w:val="uk-UA"/>
        </w:rPr>
      </w:pPr>
    </w:p>
    <w:p w:rsidR="00350DC9" w:rsidRDefault="00350DC9" w:rsidP="00350DC9">
      <w:pPr>
        <w:spacing w:line="360" w:lineRule="auto"/>
        <w:rPr>
          <w:b/>
          <w:lang w:val="uk-UA"/>
        </w:rPr>
      </w:pPr>
      <w:r>
        <w:rPr>
          <w:b/>
          <w:lang w:val="uk-UA"/>
        </w:rPr>
        <w:t xml:space="preserve">Скарги на стан здоров’я ______________________________________________________  </w:t>
      </w:r>
    </w:p>
    <w:p w:rsidR="00350DC9" w:rsidRDefault="00350DC9" w:rsidP="00350DC9">
      <w:pPr>
        <w:spacing w:line="360" w:lineRule="auto"/>
        <w:rPr>
          <w:b/>
          <w:lang w:val="uk-UA"/>
        </w:rPr>
      </w:pPr>
      <w:r>
        <w:rPr>
          <w:b/>
          <w:lang w:val="uk-UA"/>
        </w:rPr>
        <w:t>_____________________________________________________________________________</w:t>
      </w:r>
    </w:p>
    <w:p w:rsidR="00350DC9" w:rsidRDefault="00350DC9" w:rsidP="00350DC9">
      <w:pPr>
        <w:spacing w:line="360" w:lineRule="auto"/>
        <w:rPr>
          <w:b/>
          <w:lang w:val="uk-UA"/>
        </w:rPr>
      </w:pPr>
      <w:r>
        <w:rPr>
          <w:b/>
          <w:lang w:val="uk-UA"/>
        </w:rPr>
        <w:t>_____________________________________________________________________________</w:t>
      </w:r>
    </w:p>
    <w:p w:rsidR="00350DC9" w:rsidRDefault="00350DC9" w:rsidP="00350DC9">
      <w:pPr>
        <w:spacing w:line="360" w:lineRule="auto"/>
        <w:rPr>
          <w:b/>
          <w:lang w:val="uk-UA"/>
        </w:rPr>
      </w:pPr>
      <w:r>
        <w:rPr>
          <w:b/>
          <w:lang w:val="uk-UA"/>
        </w:rPr>
        <w:t xml:space="preserve">_____________________________________________________________________________ </w:t>
      </w:r>
    </w:p>
    <w:p w:rsidR="00350DC9" w:rsidRDefault="00350DC9" w:rsidP="00350DC9">
      <w:pPr>
        <w:spacing w:line="360" w:lineRule="auto"/>
        <w:rPr>
          <w:b/>
          <w:lang w:val="uk-UA"/>
        </w:rPr>
      </w:pPr>
      <w:r>
        <w:rPr>
          <w:b/>
          <w:lang w:val="uk-UA"/>
        </w:rPr>
        <w:t xml:space="preserve">Перенесені хвороби ___________________________________________________________ </w:t>
      </w:r>
    </w:p>
    <w:p w:rsidR="00350DC9" w:rsidRDefault="00350DC9" w:rsidP="00350DC9">
      <w:pPr>
        <w:spacing w:line="360" w:lineRule="auto"/>
        <w:rPr>
          <w:b/>
          <w:lang w:val="uk-UA"/>
        </w:rPr>
      </w:pPr>
      <w:r>
        <w:rPr>
          <w:b/>
          <w:lang w:val="uk-UA"/>
        </w:rPr>
        <w:t xml:space="preserve">_____________________________________________________________________________ </w:t>
      </w:r>
    </w:p>
    <w:p w:rsidR="00350DC9" w:rsidRDefault="00350DC9" w:rsidP="00350DC9">
      <w:pPr>
        <w:spacing w:line="360" w:lineRule="auto"/>
        <w:rPr>
          <w:b/>
          <w:lang w:val="uk-UA"/>
        </w:rPr>
      </w:pPr>
      <w:r>
        <w:rPr>
          <w:b/>
          <w:lang w:val="uk-UA"/>
        </w:rPr>
        <w:t xml:space="preserve">Чи перебуває дитина під диспансерним наглядом, у якого спеціаліста ______________ </w:t>
      </w:r>
    </w:p>
    <w:p w:rsidR="00350DC9" w:rsidRDefault="00350DC9" w:rsidP="00350DC9">
      <w:pPr>
        <w:spacing w:line="360" w:lineRule="auto"/>
        <w:rPr>
          <w:b/>
          <w:lang w:val="uk-UA"/>
        </w:rPr>
      </w:pPr>
      <w:r>
        <w:rPr>
          <w:b/>
          <w:lang w:val="uk-UA"/>
        </w:rPr>
        <w:t xml:space="preserve">_____________________________________________________________________________ </w:t>
      </w:r>
    </w:p>
    <w:p w:rsidR="00350DC9" w:rsidRDefault="00350DC9" w:rsidP="00350DC9">
      <w:pPr>
        <w:spacing w:line="360" w:lineRule="auto"/>
        <w:rPr>
          <w:b/>
          <w:lang w:val="uk-UA"/>
        </w:rPr>
      </w:pPr>
      <w:r>
        <w:rPr>
          <w:b/>
          <w:lang w:val="uk-UA"/>
        </w:rPr>
        <w:t>_____________________________________________________________________________</w:t>
      </w:r>
    </w:p>
    <w:p w:rsidR="00350DC9" w:rsidRDefault="00350DC9" w:rsidP="00350DC9">
      <w:pPr>
        <w:spacing w:line="360" w:lineRule="auto"/>
        <w:rPr>
          <w:b/>
          <w:lang w:val="uk-UA"/>
        </w:rPr>
      </w:pPr>
      <w:r>
        <w:rPr>
          <w:b/>
          <w:lang w:val="uk-UA"/>
        </w:rPr>
        <w:t xml:space="preserve">Особливості поведінки _______________________________________________________ </w:t>
      </w:r>
    </w:p>
    <w:p w:rsidR="00350DC9" w:rsidRDefault="00350DC9" w:rsidP="00350DC9">
      <w:pPr>
        <w:spacing w:line="360" w:lineRule="auto"/>
        <w:rPr>
          <w:b/>
          <w:lang w:val="uk-UA"/>
        </w:rPr>
      </w:pPr>
      <w:r>
        <w:rPr>
          <w:b/>
          <w:lang w:val="uk-UA"/>
        </w:rPr>
        <w:t xml:space="preserve">_____________________________________________________________________________ </w:t>
      </w:r>
    </w:p>
    <w:p w:rsidR="00350DC9" w:rsidRDefault="00350DC9" w:rsidP="00350DC9">
      <w:pPr>
        <w:spacing w:line="360" w:lineRule="auto"/>
        <w:rPr>
          <w:b/>
          <w:lang w:val="uk-UA"/>
        </w:rPr>
      </w:pPr>
      <w:r>
        <w:rPr>
          <w:b/>
          <w:lang w:val="uk-UA"/>
        </w:rPr>
        <w:t xml:space="preserve">Чи відвідує дитина спортивну секцію, яку, як давно _____________________________ </w:t>
      </w:r>
    </w:p>
    <w:p w:rsidR="00350DC9" w:rsidRDefault="00350DC9" w:rsidP="00350DC9">
      <w:pPr>
        <w:spacing w:line="360" w:lineRule="auto"/>
        <w:rPr>
          <w:b/>
          <w:lang w:val="uk-UA"/>
        </w:rPr>
      </w:pPr>
      <w:r>
        <w:rPr>
          <w:b/>
          <w:lang w:val="uk-UA"/>
        </w:rPr>
        <w:t xml:space="preserve">____________________________________________________________________________ </w:t>
      </w:r>
    </w:p>
    <w:p w:rsidR="00350DC9" w:rsidRDefault="00350DC9" w:rsidP="00350DC9">
      <w:pPr>
        <w:spacing w:line="360" w:lineRule="auto"/>
        <w:rPr>
          <w:b/>
          <w:lang w:val="uk-UA"/>
        </w:rPr>
      </w:pPr>
      <w:r>
        <w:rPr>
          <w:b/>
          <w:lang w:val="uk-UA"/>
        </w:rPr>
        <w:t xml:space="preserve">_____________________________________________________________________________ </w:t>
      </w:r>
    </w:p>
    <w:p w:rsidR="00350DC9" w:rsidRDefault="00350DC9" w:rsidP="00350DC9">
      <w:pPr>
        <w:spacing w:line="360" w:lineRule="auto"/>
        <w:rPr>
          <w:b/>
          <w:lang w:val="uk-UA"/>
        </w:rPr>
      </w:pPr>
      <w:r>
        <w:rPr>
          <w:b/>
          <w:lang w:val="uk-UA"/>
        </w:rPr>
        <w:t xml:space="preserve">Додаткова інформація, яка може бути врахована при проведенні медичного огляду дитини _____________________________________________________________________ </w:t>
      </w:r>
    </w:p>
    <w:p w:rsidR="00350DC9" w:rsidRDefault="00350DC9" w:rsidP="00350DC9">
      <w:pPr>
        <w:spacing w:line="360" w:lineRule="auto"/>
        <w:rPr>
          <w:b/>
          <w:lang w:val="uk-UA"/>
        </w:rPr>
      </w:pPr>
      <w:r>
        <w:rPr>
          <w:b/>
          <w:lang w:val="uk-UA"/>
        </w:rPr>
        <w:t xml:space="preserve">____________________________________________________________________________ </w:t>
      </w:r>
    </w:p>
    <w:p w:rsidR="00350DC9" w:rsidRDefault="00350DC9" w:rsidP="00350DC9">
      <w:pPr>
        <w:spacing w:line="360" w:lineRule="auto"/>
        <w:rPr>
          <w:b/>
          <w:lang w:val="uk-UA"/>
        </w:rPr>
      </w:pPr>
      <w:r>
        <w:rPr>
          <w:b/>
          <w:lang w:val="uk-UA"/>
        </w:rPr>
        <w:t xml:space="preserve">____________________________________________________________________________ </w:t>
      </w:r>
    </w:p>
    <w:p w:rsidR="00350DC9" w:rsidRDefault="00350DC9" w:rsidP="00350DC9">
      <w:pPr>
        <w:spacing w:line="360" w:lineRule="auto"/>
        <w:rPr>
          <w:b/>
          <w:lang w:val="uk-UA"/>
        </w:rPr>
      </w:pPr>
      <w:r>
        <w:rPr>
          <w:b/>
          <w:lang w:val="uk-UA"/>
        </w:rPr>
        <w:t xml:space="preserve">Дата заповнення __________________ підпис батьків _____________________________ </w:t>
      </w:r>
    </w:p>
    <w:p w:rsidR="00350DC9" w:rsidRDefault="00350DC9" w:rsidP="00350DC9">
      <w:pPr>
        <w:shd w:val="clear" w:color="auto" w:fill="FFFFFF"/>
        <w:tabs>
          <w:tab w:val="left" w:pos="6989"/>
        </w:tabs>
        <w:spacing w:before="120"/>
        <w:ind w:left="11" w:firstLine="840"/>
        <w:rPr>
          <w:color w:val="000000"/>
          <w:lang w:val="uk-UA"/>
        </w:rPr>
      </w:pPr>
      <w:r>
        <w:rPr>
          <w:b/>
          <w:lang w:val="uk-UA"/>
        </w:rPr>
        <w:t>Примітка: анкета заповнюється батьками дитини напередодні профілактичного медичного огляду учня та надається класному керівнику</w:t>
      </w:r>
    </w:p>
    <w:p w:rsidR="00350DC9" w:rsidRDefault="00350DC9" w:rsidP="00350DC9">
      <w:pPr>
        <w:ind w:firstLine="6663"/>
        <w:jc w:val="both"/>
        <w:rPr>
          <w:color w:val="000000"/>
          <w:lang w:val="uk-UA"/>
        </w:rPr>
      </w:pPr>
    </w:p>
    <w:p w:rsidR="00350DC9" w:rsidRDefault="00350DC9" w:rsidP="00350DC9">
      <w:pPr>
        <w:ind w:firstLine="6663"/>
        <w:jc w:val="both"/>
        <w:rPr>
          <w:color w:val="000000"/>
          <w:lang w:val="uk-UA"/>
        </w:rPr>
      </w:pPr>
    </w:p>
    <w:p w:rsidR="00350DC9" w:rsidRDefault="00350DC9" w:rsidP="00350DC9">
      <w:pPr>
        <w:sectPr w:rsidR="00350DC9">
          <w:pgSz w:w="11906" w:h="16838"/>
          <w:pgMar w:top="1134" w:right="567" w:bottom="1134" w:left="1701" w:header="720" w:footer="720" w:gutter="0"/>
          <w:cols w:space="720"/>
          <w:docGrid w:linePitch="360"/>
        </w:sectPr>
      </w:pPr>
    </w:p>
    <w:p w:rsidR="00350DC9" w:rsidRDefault="00350DC9" w:rsidP="00350DC9">
      <w:pPr>
        <w:spacing w:line="100" w:lineRule="atLeast"/>
        <w:ind w:firstLine="5910"/>
        <w:rPr>
          <w:rFonts w:ascii="Times New Roman CYR" w:hAnsi="Times New Roman CYR" w:cs="Times New Roman CYR"/>
          <w:color w:val="000000"/>
          <w:spacing w:val="12"/>
          <w:lang w:val="uk-UA"/>
        </w:rPr>
      </w:pPr>
      <w:r>
        <w:rPr>
          <w:rFonts w:ascii="Times New Roman CYR" w:hAnsi="Times New Roman CYR" w:cs="Times New Roman CYR"/>
          <w:color w:val="000000"/>
          <w:lang w:val="uk-UA"/>
        </w:rPr>
        <w:lastRenderedPageBreak/>
        <w:t>Додаток 5</w:t>
      </w:r>
    </w:p>
    <w:p w:rsidR="00350DC9" w:rsidRDefault="00350DC9" w:rsidP="00350DC9">
      <w:pPr>
        <w:widowControl w:val="0"/>
        <w:autoSpaceDE w:val="0"/>
        <w:spacing w:line="100" w:lineRule="atLeast"/>
        <w:ind w:firstLine="5910"/>
        <w:jc w:val="both"/>
        <w:rPr>
          <w:color w:val="000000"/>
          <w:spacing w:val="4"/>
          <w:lang w:val="uk-UA"/>
        </w:rPr>
      </w:pPr>
      <w:r>
        <w:rPr>
          <w:rFonts w:ascii="Times New Roman CYR" w:hAnsi="Times New Roman CYR" w:cs="Times New Roman CYR"/>
          <w:color w:val="000000"/>
          <w:spacing w:val="12"/>
          <w:lang w:val="uk-UA"/>
        </w:rPr>
        <w:t>до наказу від 27.09.2017 № ____</w:t>
      </w:r>
    </w:p>
    <w:p w:rsidR="00350DC9" w:rsidRDefault="00350DC9" w:rsidP="00350DC9">
      <w:pPr>
        <w:ind w:firstLine="6663"/>
        <w:rPr>
          <w:color w:val="000000"/>
          <w:spacing w:val="4"/>
          <w:lang w:val="uk-UA"/>
        </w:rPr>
      </w:pPr>
    </w:p>
    <w:p w:rsidR="00350DC9" w:rsidRDefault="00350DC9" w:rsidP="00350DC9">
      <w:pPr>
        <w:widowControl w:val="0"/>
        <w:autoSpaceDE w:val="0"/>
        <w:jc w:val="center"/>
        <w:rPr>
          <w:b/>
          <w:sz w:val="27"/>
          <w:szCs w:val="28"/>
          <w:lang w:val="uk-UA"/>
        </w:rPr>
      </w:pPr>
      <w:r>
        <w:rPr>
          <w:b/>
          <w:sz w:val="27"/>
          <w:szCs w:val="28"/>
          <w:lang w:val="uk-UA"/>
        </w:rPr>
        <w:t>Примірний перелік питань до профілактичної консультації</w:t>
      </w:r>
    </w:p>
    <w:p w:rsidR="00350DC9" w:rsidRDefault="00350DC9" w:rsidP="00350DC9">
      <w:pPr>
        <w:widowControl w:val="0"/>
        <w:autoSpaceDE w:val="0"/>
        <w:jc w:val="center"/>
        <w:rPr>
          <w:b/>
          <w:sz w:val="27"/>
          <w:szCs w:val="28"/>
          <w:lang w:val="uk-UA"/>
        </w:rPr>
      </w:pPr>
      <w:r>
        <w:rPr>
          <w:b/>
          <w:sz w:val="27"/>
          <w:szCs w:val="28"/>
          <w:lang w:val="uk-UA"/>
        </w:rPr>
        <w:t>для батьків або законних представників учнів загальноосвітніх</w:t>
      </w:r>
    </w:p>
    <w:p w:rsidR="00350DC9" w:rsidRDefault="00350DC9" w:rsidP="00350DC9">
      <w:pPr>
        <w:widowControl w:val="0"/>
        <w:autoSpaceDE w:val="0"/>
        <w:jc w:val="center"/>
        <w:rPr>
          <w:b/>
          <w:sz w:val="27"/>
          <w:szCs w:val="28"/>
          <w:lang w:val="uk-UA"/>
        </w:rPr>
      </w:pPr>
      <w:r>
        <w:rPr>
          <w:b/>
          <w:sz w:val="27"/>
          <w:szCs w:val="28"/>
          <w:lang w:val="uk-UA"/>
        </w:rPr>
        <w:t>навчальних закладів віком від 6 до 8 років щодо виявлення</w:t>
      </w:r>
    </w:p>
    <w:p w:rsidR="00350DC9" w:rsidRDefault="00350DC9" w:rsidP="00350DC9">
      <w:pPr>
        <w:widowControl w:val="0"/>
        <w:autoSpaceDE w:val="0"/>
        <w:jc w:val="center"/>
        <w:rPr>
          <w:b/>
          <w:sz w:val="27"/>
          <w:szCs w:val="28"/>
          <w:lang w:val="uk-UA"/>
        </w:rPr>
      </w:pPr>
      <w:r>
        <w:rPr>
          <w:b/>
          <w:sz w:val="27"/>
          <w:szCs w:val="28"/>
          <w:lang w:val="uk-UA"/>
        </w:rPr>
        <w:t>факторів ризику алкогольних та наркотичних проблем</w:t>
      </w:r>
    </w:p>
    <w:p w:rsidR="00350DC9" w:rsidRDefault="00350DC9" w:rsidP="00350DC9">
      <w:pPr>
        <w:widowControl w:val="0"/>
        <w:autoSpaceDE w:val="0"/>
        <w:jc w:val="center"/>
        <w:rPr>
          <w:sz w:val="27"/>
          <w:szCs w:val="28"/>
          <w:lang w:val="uk-UA"/>
        </w:rPr>
      </w:pPr>
      <w:r>
        <w:rPr>
          <w:b/>
          <w:sz w:val="27"/>
          <w:szCs w:val="28"/>
          <w:lang w:val="uk-UA"/>
        </w:rPr>
        <w:tab/>
      </w:r>
    </w:p>
    <w:p w:rsidR="00350DC9" w:rsidRDefault="00350DC9" w:rsidP="00350DC9">
      <w:pPr>
        <w:widowControl w:val="0"/>
        <w:autoSpaceDE w:val="0"/>
        <w:jc w:val="both"/>
        <w:rPr>
          <w:b/>
          <w:sz w:val="27"/>
          <w:szCs w:val="28"/>
          <w:lang w:val="uk-UA"/>
        </w:rPr>
      </w:pPr>
      <w:r>
        <w:rPr>
          <w:sz w:val="27"/>
          <w:szCs w:val="28"/>
          <w:lang w:val="uk-UA"/>
        </w:rPr>
        <w:tab/>
        <w:t xml:space="preserve">А) </w:t>
      </w:r>
      <w:r>
        <w:rPr>
          <w:b/>
          <w:sz w:val="27"/>
          <w:szCs w:val="28"/>
          <w:lang w:val="uk-UA"/>
        </w:rPr>
        <w:t>Сімейний захист щодо появи наркотичних/алкогольних проблем у дитини</w:t>
      </w:r>
    </w:p>
    <w:p w:rsidR="00350DC9" w:rsidRDefault="00350DC9" w:rsidP="00350DC9">
      <w:pPr>
        <w:widowControl w:val="0"/>
        <w:autoSpaceDE w:val="0"/>
        <w:jc w:val="both"/>
        <w:rPr>
          <w:b/>
          <w:sz w:val="27"/>
          <w:lang w:val="uk-UA"/>
        </w:rPr>
      </w:pPr>
      <w:r>
        <w:rPr>
          <w:b/>
          <w:sz w:val="27"/>
          <w:szCs w:val="28"/>
          <w:lang w:val="uk-UA"/>
        </w:rPr>
        <w:tab/>
        <w:t>Інструкція:</w:t>
      </w:r>
      <w:r>
        <w:rPr>
          <w:sz w:val="27"/>
          <w:szCs w:val="28"/>
          <w:lang w:val="uk-UA"/>
        </w:rPr>
        <w:t xml:space="preserve"> будь ласка, відзначте свою відповідь на запропоновані нижче питання позначкою «+»</w:t>
      </w:r>
    </w:p>
    <w:tbl>
      <w:tblPr>
        <w:tblW w:w="0" w:type="auto"/>
        <w:tblInd w:w="-5" w:type="dxa"/>
        <w:tblLayout w:type="fixed"/>
        <w:tblLook w:val="0000"/>
      </w:tblPr>
      <w:tblGrid>
        <w:gridCol w:w="7848"/>
        <w:gridCol w:w="900"/>
        <w:gridCol w:w="833"/>
      </w:tblGrid>
      <w:tr w:rsidR="00350DC9" w:rsidTr="00207474">
        <w:trPr>
          <w:cantSplit/>
        </w:trPr>
        <w:tc>
          <w:tcPr>
            <w:tcW w:w="7848" w:type="dxa"/>
            <w:vMerge w:val="restart"/>
            <w:tcBorders>
              <w:top w:val="single" w:sz="4" w:space="0" w:color="000000"/>
              <w:left w:val="single" w:sz="4" w:space="0" w:color="000000"/>
              <w:bottom w:val="single" w:sz="4" w:space="0" w:color="000000"/>
            </w:tcBorders>
            <w:shd w:val="clear" w:color="auto" w:fill="auto"/>
            <w:vAlign w:val="center"/>
          </w:tcPr>
          <w:p w:rsidR="00350DC9" w:rsidRDefault="00350DC9" w:rsidP="00207474">
            <w:pPr>
              <w:widowControl w:val="0"/>
              <w:autoSpaceDE w:val="0"/>
              <w:jc w:val="center"/>
              <w:rPr>
                <w:b/>
                <w:sz w:val="27"/>
                <w:lang w:val="uk-UA"/>
              </w:rPr>
            </w:pPr>
            <w:r>
              <w:rPr>
                <w:b/>
                <w:sz w:val="27"/>
                <w:lang w:val="uk-UA"/>
              </w:rPr>
              <w:t>Питання</w:t>
            </w: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pPr>
            <w:r>
              <w:rPr>
                <w:b/>
                <w:sz w:val="27"/>
                <w:lang w:val="uk-UA"/>
              </w:rPr>
              <w:t>Відповідь</w:t>
            </w:r>
          </w:p>
        </w:tc>
      </w:tr>
      <w:tr w:rsidR="00350DC9" w:rsidTr="00207474">
        <w:trPr>
          <w:cantSplit/>
        </w:trPr>
        <w:tc>
          <w:tcPr>
            <w:tcW w:w="7848" w:type="dxa"/>
            <w:vMerge/>
            <w:tcBorders>
              <w:top w:val="single" w:sz="4" w:space="0" w:color="000000"/>
              <w:left w:val="single" w:sz="4" w:space="0" w:color="000000"/>
              <w:bottom w:val="single" w:sz="4" w:space="0" w:color="000000"/>
            </w:tcBorders>
            <w:shd w:val="clear" w:color="auto" w:fill="auto"/>
            <w:vAlign w:val="center"/>
          </w:tcPr>
          <w:p w:rsidR="00350DC9" w:rsidRDefault="00350DC9" w:rsidP="00207474"/>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center"/>
              <w:rPr>
                <w:b/>
                <w:sz w:val="27"/>
                <w:lang w:val="uk-UA"/>
              </w:rPr>
            </w:pPr>
            <w:r>
              <w:rPr>
                <w:b/>
                <w:sz w:val="27"/>
                <w:lang w:val="uk-UA"/>
              </w:rPr>
              <w:t>Так</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jc w:val="center"/>
              <w:rPr>
                <w:sz w:val="27"/>
                <w:szCs w:val="28"/>
                <w:lang w:val="uk-UA"/>
              </w:rPr>
            </w:pPr>
            <w:r>
              <w:rPr>
                <w:b/>
                <w:sz w:val="27"/>
                <w:lang w:val="uk-UA"/>
              </w:rPr>
              <w:t>Ні</w:t>
            </w: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 Чи є у Вашій родині чіткі правила щодо вживання алкоголю?</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2. Чи є у Вашій родині чіткі правила щодо вживання наркотиків?</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3. Чи є у Вашій родині чітка система сприйнятливих винагород та покарань щодо поведінки дитини?</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4. Чи цікавитесь Ви (будете цікавитися) шкільним життям своєї дитини?</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5. Чи цікавитесь Ви (будете цікавитися) позашкільним життям своєї дитини?</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6. Чи маєте Ви за правило святкувати маленькі перемоги або здобутки Вашої дитини та інших членів вашої родини?</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7. Чи розповідає дитина про свій день: хороші події?</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8. Чи розповідає дитина про свій день: погані події?</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9. Чи цікавитесь Ви думкою дитини щодо перегляду певного телевізійного сюжету або фільму?</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10. Чи шукаєте Ви разом з дитиною якусь корисну інформацію в Інтернеті, книгах або журналах?</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11. Чи спілкуєтесь Ви з дитиною на різні теми, окрім її навчання?</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12.Чи знаєте Ви друзів своєї дитини?</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13.Чи маєте Ви з дитиною спільний активний відпочинок?</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848"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 xml:space="preserve">14. Чи виконуєте Ви спільно з дитиною повсякденні обов’язкові або сезонні роботи (наприклад, по дому, на городі, дрібний ремонт, догляд за квітами тощо)? </w:t>
            </w:r>
          </w:p>
        </w:tc>
        <w:tc>
          <w:tcPr>
            <w:tcW w:w="900"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bl>
    <w:p w:rsidR="00350DC9" w:rsidRDefault="00350DC9" w:rsidP="00350DC9">
      <w:pPr>
        <w:widowControl w:val="0"/>
        <w:autoSpaceDE w:val="0"/>
        <w:jc w:val="both"/>
        <w:rPr>
          <w:sz w:val="27"/>
          <w:szCs w:val="28"/>
          <w:lang w:val="uk-UA"/>
        </w:rPr>
      </w:pPr>
      <w:r>
        <w:rPr>
          <w:sz w:val="27"/>
          <w:szCs w:val="28"/>
          <w:lang w:val="uk-UA"/>
        </w:rPr>
        <w:tab/>
        <w:t>Чим більше позитивних відповідей Ви відзначили, тим менший ризик появи наркотичних або алкогольних проблем має Ваша дитина.</w:t>
      </w:r>
    </w:p>
    <w:p w:rsidR="00350DC9" w:rsidRDefault="00350DC9" w:rsidP="00350DC9">
      <w:pPr>
        <w:widowControl w:val="0"/>
        <w:autoSpaceDE w:val="0"/>
        <w:jc w:val="both"/>
        <w:rPr>
          <w:sz w:val="27"/>
          <w:szCs w:val="28"/>
          <w:lang w:val="uk-UA"/>
        </w:rPr>
      </w:pPr>
      <w:r>
        <w:rPr>
          <w:sz w:val="27"/>
          <w:szCs w:val="28"/>
          <w:lang w:val="uk-UA"/>
        </w:rPr>
        <w:tab/>
      </w:r>
      <w:r>
        <w:rPr>
          <w:b/>
          <w:sz w:val="27"/>
          <w:szCs w:val="28"/>
          <w:lang w:val="uk-UA"/>
        </w:rPr>
        <w:t>Рекомендація:</w:t>
      </w:r>
      <w:r>
        <w:rPr>
          <w:sz w:val="27"/>
          <w:szCs w:val="28"/>
          <w:lang w:val="uk-UA"/>
        </w:rPr>
        <w:t xml:space="preserve"> якщо Ви відзначили відповіді з позначкою «Ні», варто переглянути свої стосунки з дитиною і частіше спілкуватися з нею.</w:t>
      </w:r>
    </w:p>
    <w:p w:rsidR="00350DC9" w:rsidRDefault="00350DC9" w:rsidP="00350DC9">
      <w:pPr>
        <w:widowControl w:val="0"/>
        <w:autoSpaceDE w:val="0"/>
        <w:jc w:val="both"/>
        <w:rPr>
          <w:sz w:val="27"/>
          <w:szCs w:val="28"/>
          <w:lang w:val="uk-UA"/>
        </w:rPr>
      </w:pPr>
    </w:p>
    <w:p w:rsidR="00350DC9" w:rsidRDefault="00350DC9" w:rsidP="00350DC9">
      <w:pPr>
        <w:widowControl w:val="0"/>
        <w:autoSpaceDE w:val="0"/>
        <w:jc w:val="both"/>
        <w:rPr>
          <w:sz w:val="27"/>
          <w:szCs w:val="28"/>
          <w:lang w:val="uk-UA"/>
        </w:rPr>
      </w:pPr>
    </w:p>
    <w:p w:rsidR="00350DC9" w:rsidRDefault="00350DC9" w:rsidP="00350DC9">
      <w:pPr>
        <w:widowControl w:val="0"/>
        <w:autoSpaceDE w:val="0"/>
        <w:jc w:val="both"/>
        <w:rPr>
          <w:sz w:val="27"/>
          <w:szCs w:val="28"/>
          <w:lang w:val="uk-UA"/>
        </w:rPr>
      </w:pPr>
    </w:p>
    <w:p w:rsidR="00350DC9" w:rsidRDefault="00350DC9" w:rsidP="00350DC9">
      <w:pPr>
        <w:widowControl w:val="0"/>
        <w:autoSpaceDE w:val="0"/>
        <w:jc w:val="both"/>
        <w:rPr>
          <w:sz w:val="27"/>
          <w:szCs w:val="28"/>
          <w:lang w:val="uk-UA"/>
        </w:rPr>
      </w:pPr>
    </w:p>
    <w:p w:rsidR="00350DC9" w:rsidRDefault="00350DC9" w:rsidP="00350DC9">
      <w:pPr>
        <w:widowControl w:val="0"/>
        <w:autoSpaceDE w:val="0"/>
        <w:spacing w:line="100" w:lineRule="atLeast"/>
        <w:jc w:val="both"/>
        <w:rPr>
          <w:rFonts w:ascii="Times New Roman CYR" w:hAnsi="Times New Roman CYR" w:cs="Times New Roman CYR"/>
          <w:color w:val="000000"/>
          <w:sz w:val="27"/>
          <w:szCs w:val="28"/>
          <w:lang w:val="uk-UA"/>
        </w:rPr>
      </w:pPr>
    </w:p>
    <w:p w:rsidR="00350DC9" w:rsidRDefault="00350DC9" w:rsidP="00350DC9">
      <w:pPr>
        <w:widowControl w:val="0"/>
        <w:autoSpaceDE w:val="0"/>
        <w:spacing w:line="100" w:lineRule="atLeast"/>
        <w:jc w:val="both"/>
        <w:rPr>
          <w:rFonts w:ascii="Times New Roman CYR" w:hAnsi="Times New Roman CYR" w:cs="Times New Roman CYR"/>
          <w:color w:val="000000"/>
          <w:sz w:val="27"/>
          <w:szCs w:val="28"/>
          <w:lang w:val="uk-UA"/>
        </w:rPr>
      </w:pPr>
    </w:p>
    <w:p w:rsidR="00350DC9" w:rsidRDefault="00350DC9" w:rsidP="00350DC9">
      <w:pPr>
        <w:widowControl w:val="0"/>
        <w:autoSpaceDE w:val="0"/>
        <w:spacing w:line="100" w:lineRule="atLeast"/>
        <w:jc w:val="both"/>
        <w:rPr>
          <w:rFonts w:ascii="Times New Roman CYR" w:hAnsi="Times New Roman CYR" w:cs="Times New Roman CYR"/>
          <w:color w:val="000000"/>
          <w:sz w:val="12"/>
          <w:szCs w:val="12"/>
          <w:lang w:val="uk-UA"/>
        </w:rPr>
      </w:pPr>
    </w:p>
    <w:p w:rsidR="00350DC9" w:rsidRDefault="00350DC9" w:rsidP="00350DC9">
      <w:pPr>
        <w:widowControl w:val="0"/>
        <w:autoSpaceDE w:val="0"/>
        <w:jc w:val="both"/>
        <w:rPr>
          <w:sz w:val="27"/>
          <w:szCs w:val="28"/>
          <w:lang w:val="uk-UA"/>
        </w:rPr>
      </w:pPr>
      <w:r>
        <w:rPr>
          <w:sz w:val="27"/>
          <w:szCs w:val="28"/>
          <w:lang w:val="uk-UA"/>
        </w:rPr>
        <w:lastRenderedPageBreak/>
        <w:tab/>
      </w:r>
      <w:r>
        <w:rPr>
          <w:b/>
          <w:sz w:val="27"/>
          <w:szCs w:val="28"/>
          <w:lang w:val="uk-UA"/>
        </w:rPr>
        <w:t>Б) Особистісний захист щодо появи наркотичних/алкогольних проблем у дитини</w:t>
      </w:r>
    </w:p>
    <w:p w:rsidR="00350DC9" w:rsidRDefault="00350DC9" w:rsidP="00350DC9">
      <w:pPr>
        <w:widowControl w:val="0"/>
        <w:autoSpaceDE w:val="0"/>
        <w:jc w:val="both"/>
        <w:rPr>
          <w:b/>
          <w:sz w:val="27"/>
          <w:szCs w:val="28"/>
          <w:lang w:val="uk-UA"/>
        </w:rPr>
      </w:pPr>
      <w:r>
        <w:rPr>
          <w:sz w:val="27"/>
          <w:szCs w:val="28"/>
          <w:lang w:val="uk-UA"/>
        </w:rPr>
        <w:tab/>
      </w:r>
      <w:r>
        <w:rPr>
          <w:b/>
          <w:sz w:val="27"/>
          <w:szCs w:val="28"/>
          <w:lang w:val="uk-UA"/>
        </w:rPr>
        <w:t>Інструкція:</w:t>
      </w:r>
      <w:r>
        <w:rPr>
          <w:sz w:val="27"/>
          <w:szCs w:val="28"/>
          <w:lang w:val="uk-UA"/>
        </w:rPr>
        <w:t xml:space="preserve"> будь ласка, відзначте свою відповідь на запропоновані нижче питання позначкою «+»</w:t>
      </w:r>
    </w:p>
    <w:tbl>
      <w:tblPr>
        <w:tblW w:w="0" w:type="auto"/>
        <w:tblInd w:w="-443" w:type="dxa"/>
        <w:tblLayout w:type="fixed"/>
        <w:tblLook w:val="0000"/>
      </w:tblPr>
      <w:tblGrid>
        <w:gridCol w:w="7691"/>
        <w:gridCol w:w="705"/>
        <w:gridCol w:w="769"/>
        <w:gridCol w:w="854"/>
      </w:tblGrid>
      <w:tr w:rsidR="00350DC9" w:rsidTr="00207474">
        <w:trPr>
          <w:cantSplit/>
        </w:trPr>
        <w:tc>
          <w:tcPr>
            <w:tcW w:w="7691" w:type="dxa"/>
            <w:vMerge w:val="restart"/>
            <w:tcBorders>
              <w:top w:val="single" w:sz="4" w:space="0" w:color="000000"/>
              <w:left w:val="single" w:sz="4" w:space="0" w:color="000000"/>
              <w:bottom w:val="single" w:sz="4" w:space="0" w:color="000000"/>
            </w:tcBorders>
            <w:shd w:val="clear" w:color="auto" w:fill="auto"/>
            <w:vAlign w:val="center"/>
          </w:tcPr>
          <w:p w:rsidR="00350DC9" w:rsidRDefault="00350DC9" w:rsidP="00207474">
            <w:pPr>
              <w:widowControl w:val="0"/>
              <w:autoSpaceDE w:val="0"/>
              <w:jc w:val="center"/>
              <w:rPr>
                <w:b/>
                <w:sz w:val="27"/>
                <w:szCs w:val="28"/>
                <w:lang w:val="uk-UA"/>
              </w:rPr>
            </w:pPr>
            <w:r>
              <w:rPr>
                <w:b/>
                <w:sz w:val="27"/>
                <w:szCs w:val="28"/>
                <w:lang w:val="uk-UA"/>
              </w:rPr>
              <w:t>Питання</w:t>
            </w: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pPr>
            <w:r>
              <w:rPr>
                <w:b/>
                <w:sz w:val="27"/>
                <w:szCs w:val="28"/>
                <w:lang w:val="uk-UA"/>
              </w:rPr>
              <w:t>Відповідь</w:t>
            </w:r>
          </w:p>
        </w:tc>
      </w:tr>
      <w:tr w:rsidR="00350DC9" w:rsidTr="00207474">
        <w:trPr>
          <w:cantSplit/>
        </w:trPr>
        <w:tc>
          <w:tcPr>
            <w:tcW w:w="7691" w:type="dxa"/>
            <w:vMerge/>
            <w:tcBorders>
              <w:top w:val="single" w:sz="4" w:space="0" w:color="000000"/>
              <w:left w:val="single" w:sz="4" w:space="0" w:color="000000"/>
              <w:bottom w:val="single" w:sz="4" w:space="0" w:color="000000"/>
            </w:tcBorders>
            <w:shd w:val="clear" w:color="auto" w:fill="auto"/>
            <w:vAlign w:val="center"/>
          </w:tcPr>
          <w:p w:rsidR="00350DC9" w:rsidRDefault="00350DC9" w:rsidP="00207474"/>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center"/>
              <w:rPr>
                <w:b/>
                <w:sz w:val="27"/>
                <w:szCs w:val="28"/>
                <w:lang w:val="uk-UA"/>
              </w:rPr>
            </w:pPr>
            <w:r>
              <w:rPr>
                <w:b/>
                <w:sz w:val="27"/>
                <w:szCs w:val="28"/>
                <w:lang w:val="uk-UA"/>
              </w:rPr>
              <w:t>Так</w:t>
            </w: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center"/>
              <w:rPr>
                <w:b/>
                <w:sz w:val="27"/>
                <w:szCs w:val="28"/>
                <w:lang w:val="uk-UA"/>
              </w:rPr>
            </w:pPr>
            <w:r>
              <w:rPr>
                <w:b/>
                <w:sz w:val="27"/>
                <w:szCs w:val="28"/>
                <w:lang w:val="uk-UA"/>
              </w:rPr>
              <w:t>Ні</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jc w:val="center"/>
              <w:rPr>
                <w:sz w:val="27"/>
                <w:szCs w:val="28"/>
                <w:lang w:val="uk-UA"/>
              </w:rPr>
            </w:pPr>
            <w:r>
              <w:rPr>
                <w:b/>
                <w:sz w:val="27"/>
                <w:szCs w:val="28"/>
                <w:lang w:val="uk-UA"/>
              </w:rPr>
              <w:t>Не знаю</w:t>
            </w: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 Чи поважає себе Ваша дитина?</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2. Чи є дитина для Вас особистістю, яка має право на повагу?</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3. Чи розмовляли Ви з дитиною про те, що саме їй подобається в собі?</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4. Чи даєте Ви своїй дитині можливість самостійно знаходити вихід із складних ситуацій в житті?</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5. Чи проявляє дитина твердість в ситуаціях, які потребують відповіді: «Так» або «Ні»?</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6. Чи знає дитина, що означає слово «успіх»?</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7. Чи знаєте Ви, в яких ситуаціях дитина почуває себе невпевненість у собі?</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8. Чи має дитина можливість висловлювати власну точку зору на те чи інше питання?</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9. Чи просите Ви пробачення у своєї дитини, коли неправі?</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10. Чи звертались Ви коли-небудь за порадою до дитини?</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11. Чи відчуває дитина, що вона не байдужа для Вас?</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12. Чи знає дитина, що означає «тиск» з боку інших людей?</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13. Чи знає дитина, як поводити себе в ситуаціях «тиску з боку інших людей»?</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14. Чи були в родині ситуації, коли дитина повинна була самостійно прийняти рішення?</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15. Чи знає дитина, як ефективно пережити невдачу?</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16. Чи були в родині ситуації, коли дитина самостійно вирішила конфлікт?</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17. Чи вміє дитина говорити «Ні» та аргументувати власну позицію відмови?</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7691"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18. Чи обговорюєте Ви з дитиною причини її невдач та можливі шляхи подолання проблем?</w:t>
            </w:r>
          </w:p>
        </w:tc>
        <w:tc>
          <w:tcPr>
            <w:tcW w:w="705"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769"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bl>
    <w:p w:rsidR="00350DC9" w:rsidRDefault="00350DC9" w:rsidP="00350DC9">
      <w:pPr>
        <w:widowControl w:val="0"/>
        <w:autoSpaceDE w:val="0"/>
        <w:jc w:val="both"/>
        <w:rPr>
          <w:rFonts w:ascii="Times New Roman CYR" w:hAnsi="Times New Roman CYR" w:cs="Times New Roman CYR"/>
          <w:color w:val="000000"/>
          <w:sz w:val="27"/>
          <w:szCs w:val="28"/>
          <w:lang w:val="uk-UA"/>
        </w:rPr>
      </w:pPr>
      <w:r>
        <w:rPr>
          <w:sz w:val="27"/>
          <w:szCs w:val="28"/>
          <w:lang w:val="uk-UA"/>
        </w:rPr>
        <w:tab/>
        <w:t>Чим більше позитивних відповідей Ви відзначили, тим ефективніший особистісний захист від появи наркотичних/алкогольних проблем має Ваша дитина.</w:t>
      </w:r>
    </w:p>
    <w:p w:rsidR="00350DC9" w:rsidRDefault="00350DC9" w:rsidP="00350DC9">
      <w:pPr>
        <w:widowControl w:val="0"/>
        <w:autoSpaceDE w:val="0"/>
        <w:spacing w:line="100" w:lineRule="atLeast"/>
        <w:jc w:val="both"/>
        <w:rPr>
          <w:rFonts w:ascii="Times New Roman CYR" w:hAnsi="Times New Roman CYR" w:cs="Times New Roman CYR"/>
          <w:color w:val="000000"/>
          <w:lang w:val="uk-UA"/>
        </w:rPr>
        <w:sectPr w:rsidR="00350DC9">
          <w:pgSz w:w="11906" w:h="16838"/>
          <w:pgMar w:top="1134" w:right="567" w:bottom="1134" w:left="1701" w:header="720" w:footer="720" w:gutter="0"/>
          <w:cols w:space="720"/>
          <w:docGrid w:linePitch="360"/>
        </w:sectPr>
      </w:pPr>
      <w:r>
        <w:rPr>
          <w:rFonts w:ascii="Times New Roman CYR" w:hAnsi="Times New Roman CYR" w:cs="Times New Roman CYR"/>
          <w:color w:val="000000"/>
          <w:sz w:val="27"/>
          <w:szCs w:val="28"/>
          <w:lang w:val="uk-UA"/>
        </w:rPr>
        <w:tab/>
      </w:r>
      <w:r>
        <w:rPr>
          <w:rFonts w:ascii="Times New Roman CYR" w:hAnsi="Times New Roman CYR" w:cs="Times New Roman CYR"/>
          <w:b/>
          <w:color w:val="000000"/>
          <w:sz w:val="27"/>
          <w:szCs w:val="28"/>
          <w:lang w:val="uk-UA"/>
        </w:rPr>
        <w:t xml:space="preserve">Рекомендація: </w:t>
      </w:r>
      <w:r>
        <w:rPr>
          <w:rFonts w:ascii="Times New Roman CYR" w:hAnsi="Times New Roman CYR" w:cs="Times New Roman CYR"/>
          <w:color w:val="000000"/>
          <w:sz w:val="27"/>
          <w:szCs w:val="28"/>
          <w:lang w:val="uk-UA"/>
        </w:rPr>
        <w:t>якщо Ви відзначили відповіді з позначкою «Ні» або «Не знаю», варто звернути увагу на ці питання та по можливості обговорити їх з дитиною. Деякі з вищезазначених питань потребують тренування дитини (наприклад розвиток впевненості, вміння відмовляти тощо). Звертайтесь час від часу до питань анкети у продовж років навчання дитини у школі, щоб зменшити ризики та підсилити особистий захист дитини</w:t>
      </w:r>
    </w:p>
    <w:p w:rsidR="00350DC9" w:rsidRDefault="00350DC9" w:rsidP="00350DC9">
      <w:pPr>
        <w:spacing w:line="100" w:lineRule="atLeast"/>
        <w:ind w:firstLine="6240"/>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Додаток 6</w:t>
      </w:r>
    </w:p>
    <w:p w:rsidR="00350DC9" w:rsidRDefault="00350DC9" w:rsidP="00350DC9">
      <w:pPr>
        <w:widowControl w:val="0"/>
        <w:autoSpaceDE w:val="0"/>
        <w:spacing w:line="100" w:lineRule="atLeast"/>
        <w:ind w:firstLine="624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lang w:val="uk-UA"/>
        </w:rPr>
        <w:t>до наказу від 27.09.2017 № ____</w:t>
      </w: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widowControl w:val="0"/>
        <w:autoSpaceDE w:val="0"/>
        <w:jc w:val="center"/>
        <w:rPr>
          <w:b/>
          <w:sz w:val="27"/>
          <w:szCs w:val="28"/>
          <w:lang w:val="uk-UA"/>
        </w:rPr>
      </w:pPr>
      <w:r>
        <w:rPr>
          <w:b/>
          <w:sz w:val="27"/>
          <w:szCs w:val="28"/>
          <w:lang w:val="uk-UA"/>
        </w:rPr>
        <w:t xml:space="preserve">Примірний перелік питань до профілактичної </w:t>
      </w:r>
    </w:p>
    <w:p w:rsidR="00350DC9" w:rsidRDefault="00350DC9" w:rsidP="00350DC9">
      <w:pPr>
        <w:widowControl w:val="0"/>
        <w:autoSpaceDE w:val="0"/>
        <w:jc w:val="center"/>
        <w:rPr>
          <w:b/>
          <w:sz w:val="27"/>
          <w:szCs w:val="28"/>
          <w:lang w:val="uk-UA"/>
        </w:rPr>
      </w:pPr>
      <w:r>
        <w:rPr>
          <w:b/>
          <w:sz w:val="27"/>
          <w:szCs w:val="28"/>
          <w:lang w:val="uk-UA"/>
        </w:rPr>
        <w:t>консультації для батьків або законних представників учнів загальноосвітніх навчальних закладів віком від 9 до 18 років</w:t>
      </w:r>
    </w:p>
    <w:p w:rsidR="00350DC9" w:rsidRDefault="00350DC9" w:rsidP="00350DC9">
      <w:pPr>
        <w:widowControl w:val="0"/>
        <w:autoSpaceDE w:val="0"/>
        <w:jc w:val="center"/>
        <w:rPr>
          <w:b/>
          <w:sz w:val="27"/>
          <w:szCs w:val="28"/>
          <w:lang w:val="uk-UA"/>
        </w:rPr>
      </w:pPr>
      <w:r>
        <w:rPr>
          <w:b/>
          <w:sz w:val="27"/>
          <w:szCs w:val="28"/>
          <w:lang w:val="uk-UA"/>
        </w:rPr>
        <w:t xml:space="preserve"> щодо виявлення факторів ризику алкогольних </w:t>
      </w:r>
    </w:p>
    <w:p w:rsidR="00350DC9" w:rsidRDefault="00350DC9" w:rsidP="00350DC9">
      <w:pPr>
        <w:widowControl w:val="0"/>
        <w:autoSpaceDE w:val="0"/>
        <w:jc w:val="center"/>
        <w:rPr>
          <w:b/>
          <w:sz w:val="27"/>
          <w:szCs w:val="28"/>
          <w:lang w:val="uk-UA"/>
        </w:rPr>
      </w:pPr>
      <w:r>
        <w:rPr>
          <w:b/>
          <w:sz w:val="27"/>
          <w:szCs w:val="28"/>
          <w:lang w:val="uk-UA"/>
        </w:rPr>
        <w:t>та наркотичних проблем</w:t>
      </w:r>
    </w:p>
    <w:p w:rsidR="00350DC9" w:rsidRDefault="00350DC9" w:rsidP="00350DC9">
      <w:pPr>
        <w:widowControl w:val="0"/>
        <w:autoSpaceDE w:val="0"/>
        <w:jc w:val="both"/>
        <w:rPr>
          <w:b/>
          <w:sz w:val="27"/>
          <w:szCs w:val="28"/>
          <w:lang w:val="uk-UA"/>
        </w:rPr>
      </w:pPr>
    </w:p>
    <w:p w:rsidR="00350DC9" w:rsidRDefault="00350DC9" w:rsidP="00350DC9">
      <w:pPr>
        <w:widowControl w:val="0"/>
        <w:autoSpaceDE w:val="0"/>
        <w:ind w:firstLine="708"/>
        <w:jc w:val="both"/>
        <w:rPr>
          <w:b/>
          <w:sz w:val="27"/>
          <w:szCs w:val="28"/>
          <w:lang w:val="uk-UA"/>
        </w:rPr>
      </w:pPr>
      <w:r>
        <w:rPr>
          <w:sz w:val="27"/>
          <w:szCs w:val="28"/>
          <w:lang w:val="uk-UA"/>
        </w:rPr>
        <w:t xml:space="preserve">А) </w:t>
      </w:r>
      <w:r>
        <w:rPr>
          <w:b/>
          <w:sz w:val="27"/>
          <w:szCs w:val="28"/>
          <w:lang w:val="uk-UA"/>
        </w:rPr>
        <w:t>Виявлення ризику наявності ознак вживання наркотичних речовин у дитини або підлітка</w:t>
      </w:r>
    </w:p>
    <w:p w:rsidR="00350DC9" w:rsidRDefault="00350DC9" w:rsidP="00350DC9">
      <w:pPr>
        <w:widowControl w:val="0"/>
        <w:autoSpaceDE w:val="0"/>
        <w:jc w:val="both"/>
        <w:rPr>
          <w:sz w:val="27"/>
          <w:szCs w:val="28"/>
          <w:lang w:val="uk-UA"/>
        </w:rPr>
      </w:pPr>
      <w:r>
        <w:rPr>
          <w:b/>
          <w:sz w:val="27"/>
          <w:szCs w:val="28"/>
          <w:lang w:val="uk-UA"/>
        </w:rPr>
        <w:tab/>
        <w:t>Інструкція:</w:t>
      </w:r>
      <w:r>
        <w:rPr>
          <w:sz w:val="27"/>
          <w:szCs w:val="28"/>
          <w:lang w:val="uk-UA"/>
        </w:rPr>
        <w:t xml:space="preserve"> будь ласка, відзначте знаком «+» з наведених нижче ознак ті, які Ви помічали в поведінці своєї дитини або в її зовнішньому вигляді.</w:t>
      </w:r>
    </w:p>
    <w:p w:rsidR="00350DC9" w:rsidRDefault="00350DC9" w:rsidP="00350DC9">
      <w:pPr>
        <w:widowControl w:val="0"/>
        <w:autoSpaceDE w:val="0"/>
        <w:jc w:val="both"/>
        <w:rPr>
          <w:sz w:val="27"/>
          <w:szCs w:val="28"/>
          <w:lang w:val="uk-UA"/>
        </w:rPr>
      </w:pPr>
    </w:p>
    <w:tbl>
      <w:tblPr>
        <w:tblW w:w="0" w:type="auto"/>
        <w:tblInd w:w="-5" w:type="dxa"/>
        <w:tblLayout w:type="fixed"/>
        <w:tblLook w:val="0000"/>
      </w:tblPr>
      <w:tblGrid>
        <w:gridCol w:w="8127"/>
        <w:gridCol w:w="1453"/>
      </w:tblGrid>
      <w:tr w:rsidR="00350DC9" w:rsidTr="00207474">
        <w:trPr>
          <w:trHeight w:val="587"/>
        </w:trPr>
        <w:tc>
          <w:tcPr>
            <w:tcW w:w="8127" w:type="dxa"/>
            <w:tcBorders>
              <w:top w:val="single" w:sz="4" w:space="0" w:color="000000"/>
              <w:left w:val="single" w:sz="4" w:space="0" w:color="000000"/>
              <w:bottom w:val="single" w:sz="4" w:space="0" w:color="000000"/>
            </w:tcBorders>
            <w:shd w:val="clear" w:color="auto" w:fill="auto"/>
            <w:vAlign w:val="center"/>
          </w:tcPr>
          <w:p w:rsidR="00350DC9" w:rsidRDefault="00350DC9" w:rsidP="00207474">
            <w:pPr>
              <w:widowControl w:val="0"/>
              <w:autoSpaceDE w:val="0"/>
              <w:jc w:val="center"/>
              <w:rPr>
                <w:b/>
                <w:sz w:val="27"/>
                <w:szCs w:val="28"/>
                <w:lang w:val="uk-UA"/>
              </w:rPr>
            </w:pPr>
            <w:r>
              <w:rPr>
                <w:b/>
                <w:sz w:val="27"/>
                <w:szCs w:val="28"/>
                <w:lang w:val="uk-UA"/>
              </w:rPr>
              <w:t>Ранні ознаки вживання наркотичних речовин</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DC9" w:rsidRDefault="00350DC9" w:rsidP="00207474">
            <w:pPr>
              <w:widowControl w:val="0"/>
              <w:autoSpaceDE w:val="0"/>
              <w:jc w:val="center"/>
              <w:rPr>
                <w:sz w:val="27"/>
                <w:szCs w:val="28"/>
                <w:lang w:val="uk-UA"/>
              </w:rPr>
            </w:pPr>
            <w:r>
              <w:rPr>
                <w:b/>
                <w:sz w:val="27"/>
                <w:szCs w:val="28"/>
                <w:lang w:val="uk-UA"/>
              </w:rPr>
              <w:t>Відповідь</w:t>
            </w: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Різкі зміни у поведінці (необґрунтована агресивність, злобність, замкнутість, зміна кола друзів, неохайність), що не були властивими раніше</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Поява проявів обману, відчуженості, що не були властивими раніше</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Зникнення цінних речей і грошей з дому, крадіжки</w:t>
            </w:r>
          </w:p>
          <w:p w:rsidR="00350DC9" w:rsidRDefault="00350DC9" w:rsidP="00207474">
            <w:pPr>
              <w:widowControl w:val="0"/>
              <w:autoSpaceDE w:val="0"/>
              <w:jc w:val="both"/>
              <w:rPr>
                <w:sz w:val="27"/>
                <w:szCs w:val="28"/>
                <w:lang w:val="uk-UA"/>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Відсутність зацікавленості до навчання, праці, захоплень, телебачення, Інтернету тощо</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Знаходження шприців, голок, гумових джгутів, таблеток, наркотичних речовин, целофанових пакетів, клею</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Наявність слідів від ін’єкцій на будь-яких частинах тіла, особливо на передпліччі</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Розлади сну (безсоння або надзвичайно тривалий сон, сон удень, важке пробудження та засипання)</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Розлади апетиту (різке підвищення апетиту або його відсутність, вживання незвичайних за обсягом кількостей солодощів, поява надзвичайної спраги)</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r w:rsidR="00350DC9" w:rsidTr="00207474">
        <w:tc>
          <w:tcPr>
            <w:tcW w:w="8127" w:type="dxa"/>
            <w:tcBorders>
              <w:top w:val="single" w:sz="4" w:space="0" w:color="000000"/>
              <w:left w:val="single" w:sz="4" w:space="0" w:color="000000"/>
              <w:bottom w:val="single" w:sz="4" w:space="0" w:color="000000"/>
            </w:tcBorders>
            <w:shd w:val="clear" w:color="auto" w:fill="auto"/>
          </w:tcPr>
          <w:p w:rsidR="00350DC9" w:rsidRDefault="00350DC9" w:rsidP="00207474">
            <w:pPr>
              <w:widowControl w:val="0"/>
              <w:autoSpaceDE w:val="0"/>
              <w:jc w:val="both"/>
              <w:rPr>
                <w:sz w:val="27"/>
                <w:szCs w:val="28"/>
                <w:lang w:val="uk-UA"/>
              </w:rPr>
            </w:pPr>
            <w:r>
              <w:rPr>
                <w:sz w:val="27"/>
                <w:szCs w:val="28"/>
                <w:lang w:val="uk-UA"/>
              </w:rPr>
              <w:t>Коливання розміру зіниць (зіниці різко розширені або звужені до шпилькової голівки) та кольору шкіру (різко бліда, сірувата)</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350DC9" w:rsidRDefault="00350DC9" w:rsidP="00207474">
            <w:pPr>
              <w:widowControl w:val="0"/>
              <w:autoSpaceDE w:val="0"/>
              <w:snapToGrid w:val="0"/>
              <w:jc w:val="both"/>
              <w:rPr>
                <w:sz w:val="27"/>
                <w:szCs w:val="28"/>
                <w:lang w:val="uk-UA"/>
              </w:rPr>
            </w:pPr>
          </w:p>
        </w:tc>
      </w:tr>
    </w:tbl>
    <w:p w:rsidR="00350DC9" w:rsidRDefault="00350DC9" w:rsidP="00350DC9">
      <w:pPr>
        <w:widowControl w:val="0"/>
        <w:autoSpaceDE w:val="0"/>
        <w:jc w:val="both"/>
        <w:rPr>
          <w:sz w:val="27"/>
          <w:szCs w:val="28"/>
          <w:lang w:val="uk-UA"/>
        </w:rPr>
      </w:pPr>
      <w:r>
        <w:rPr>
          <w:sz w:val="27"/>
          <w:szCs w:val="28"/>
          <w:lang w:val="uk-UA"/>
        </w:rPr>
        <w:tab/>
        <w:t>Якщо Ви маєте позитивні відповіді, у Вас є причини почати турбуватися.</w:t>
      </w:r>
    </w:p>
    <w:p w:rsidR="00350DC9" w:rsidRDefault="00350DC9" w:rsidP="00350DC9">
      <w:pPr>
        <w:widowControl w:val="0"/>
        <w:autoSpaceDE w:val="0"/>
        <w:jc w:val="both"/>
        <w:rPr>
          <w:b/>
          <w:sz w:val="27"/>
          <w:szCs w:val="28"/>
          <w:lang w:val="uk-UA"/>
        </w:rPr>
      </w:pPr>
      <w:r>
        <w:rPr>
          <w:sz w:val="27"/>
          <w:szCs w:val="28"/>
          <w:lang w:val="uk-UA"/>
        </w:rPr>
        <w:tab/>
      </w:r>
      <w:r>
        <w:rPr>
          <w:b/>
          <w:sz w:val="27"/>
          <w:szCs w:val="28"/>
          <w:lang w:val="uk-UA"/>
        </w:rPr>
        <w:t>Рекомендації:</w:t>
      </w:r>
      <w:r>
        <w:rPr>
          <w:sz w:val="27"/>
          <w:szCs w:val="28"/>
          <w:lang w:val="uk-UA"/>
        </w:rPr>
        <w:t xml:space="preserve"> спочатку перевірте Ваші підозри. Ознаки вживання наркотиків можуть бути різними, залежно від того, якій кількості та комбінації вживає дитина. Якщо підозри підтвердились, застосуйте рекомендовані в інформаційних листках дії батьків у таких ситуаціях.</w:t>
      </w:r>
    </w:p>
    <w:p w:rsidR="00350DC9" w:rsidRDefault="00350DC9" w:rsidP="00350DC9">
      <w:pPr>
        <w:widowControl w:val="0"/>
        <w:autoSpaceDE w:val="0"/>
        <w:ind w:firstLine="708"/>
        <w:jc w:val="both"/>
        <w:rPr>
          <w:b/>
          <w:sz w:val="27"/>
          <w:szCs w:val="28"/>
          <w:lang w:val="uk-UA"/>
        </w:rPr>
      </w:pPr>
    </w:p>
    <w:p w:rsidR="00350DC9" w:rsidRDefault="00350DC9" w:rsidP="00350DC9">
      <w:pPr>
        <w:widowControl w:val="0"/>
        <w:autoSpaceDE w:val="0"/>
        <w:ind w:firstLine="708"/>
        <w:jc w:val="both"/>
        <w:rPr>
          <w:b/>
          <w:sz w:val="27"/>
          <w:szCs w:val="28"/>
          <w:lang w:val="uk-UA"/>
        </w:rPr>
      </w:pPr>
      <w:r>
        <w:rPr>
          <w:b/>
          <w:sz w:val="27"/>
          <w:szCs w:val="28"/>
          <w:lang w:val="uk-UA"/>
        </w:rPr>
        <w:t>Б) Наскільки добре я знаю свою дитину</w:t>
      </w:r>
    </w:p>
    <w:p w:rsidR="00350DC9" w:rsidRDefault="00350DC9" w:rsidP="00350DC9">
      <w:pPr>
        <w:widowControl w:val="0"/>
        <w:autoSpaceDE w:val="0"/>
        <w:jc w:val="both"/>
        <w:rPr>
          <w:b/>
          <w:sz w:val="27"/>
          <w:szCs w:val="28"/>
          <w:lang w:val="uk-UA"/>
        </w:rPr>
      </w:pPr>
      <w:r>
        <w:rPr>
          <w:b/>
          <w:sz w:val="27"/>
          <w:szCs w:val="28"/>
          <w:lang w:val="uk-UA"/>
        </w:rPr>
        <w:tab/>
      </w:r>
    </w:p>
    <w:p w:rsidR="00350DC9" w:rsidRDefault="00350DC9" w:rsidP="00350DC9">
      <w:pPr>
        <w:widowControl w:val="0"/>
        <w:autoSpaceDE w:val="0"/>
        <w:ind w:firstLine="708"/>
        <w:jc w:val="both"/>
        <w:rPr>
          <w:b/>
          <w:sz w:val="27"/>
          <w:szCs w:val="28"/>
          <w:lang w:val="uk-UA"/>
        </w:rPr>
      </w:pPr>
      <w:r>
        <w:rPr>
          <w:b/>
          <w:sz w:val="27"/>
          <w:szCs w:val="28"/>
          <w:lang w:val="uk-UA"/>
        </w:rPr>
        <w:t>Інструкція:</w:t>
      </w:r>
      <w:r>
        <w:rPr>
          <w:sz w:val="27"/>
          <w:szCs w:val="28"/>
          <w:lang w:val="uk-UA"/>
        </w:rPr>
        <w:t xml:space="preserve"> будь ласка, підкресліть обрані Вами варіанти відповідей на запропоновані питання. Відповідей може бути декілька.</w:t>
      </w:r>
    </w:p>
    <w:p w:rsidR="00350DC9" w:rsidRDefault="00350DC9" w:rsidP="00350DC9">
      <w:pPr>
        <w:widowControl w:val="0"/>
        <w:autoSpaceDE w:val="0"/>
        <w:jc w:val="both"/>
        <w:rPr>
          <w:b/>
          <w:sz w:val="27"/>
          <w:szCs w:val="28"/>
          <w:lang w:val="uk-UA"/>
        </w:rPr>
      </w:pPr>
    </w:p>
    <w:p w:rsidR="00350DC9" w:rsidRDefault="00350DC9" w:rsidP="00350DC9">
      <w:pPr>
        <w:widowControl w:val="0"/>
        <w:autoSpaceDE w:val="0"/>
        <w:jc w:val="both"/>
        <w:rPr>
          <w:sz w:val="27"/>
          <w:szCs w:val="28"/>
          <w:lang w:val="uk-UA"/>
        </w:rPr>
      </w:pPr>
      <w:r>
        <w:rPr>
          <w:b/>
          <w:sz w:val="27"/>
          <w:szCs w:val="28"/>
          <w:lang w:val="uk-UA"/>
        </w:rPr>
        <w:lastRenderedPageBreak/>
        <w:tab/>
        <w:t>Яка музика подобається моїй дитині?</w:t>
      </w:r>
    </w:p>
    <w:p w:rsidR="00350DC9" w:rsidRDefault="00350DC9" w:rsidP="00350DC9">
      <w:pPr>
        <w:numPr>
          <w:ilvl w:val="0"/>
          <w:numId w:val="2"/>
        </w:numPr>
        <w:suppressAutoHyphens w:val="0"/>
        <w:jc w:val="both"/>
        <w:rPr>
          <w:sz w:val="27"/>
          <w:szCs w:val="28"/>
          <w:lang w:val="uk-UA"/>
        </w:rPr>
      </w:pPr>
      <w:r>
        <w:rPr>
          <w:sz w:val="27"/>
          <w:szCs w:val="28"/>
          <w:lang w:val="uk-UA"/>
        </w:rPr>
        <w:t>класична</w:t>
      </w:r>
    </w:p>
    <w:p w:rsidR="00350DC9" w:rsidRDefault="00350DC9" w:rsidP="00350DC9">
      <w:pPr>
        <w:numPr>
          <w:ilvl w:val="0"/>
          <w:numId w:val="2"/>
        </w:numPr>
        <w:suppressAutoHyphens w:val="0"/>
        <w:jc w:val="both"/>
        <w:rPr>
          <w:sz w:val="27"/>
          <w:szCs w:val="28"/>
          <w:lang w:val="uk-UA"/>
        </w:rPr>
      </w:pPr>
      <w:r>
        <w:rPr>
          <w:sz w:val="27"/>
          <w:szCs w:val="28"/>
          <w:lang w:val="uk-UA"/>
        </w:rPr>
        <w:t>рок</w:t>
      </w:r>
    </w:p>
    <w:p w:rsidR="00350DC9" w:rsidRDefault="00350DC9" w:rsidP="00350DC9">
      <w:pPr>
        <w:numPr>
          <w:ilvl w:val="0"/>
          <w:numId w:val="2"/>
        </w:numPr>
        <w:suppressAutoHyphens w:val="0"/>
        <w:jc w:val="both"/>
        <w:rPr>
          <w:sz w:val="27"/>
          <w:szCs w:val="28"/>
          <w:lang w:val="uk-UA"/>
        </w:rPr>
      </w:pPr>
      <w:r>
        <w:rPr>
          <w:sz w:val="27"/>
          <w:szCs w:val="28"/>
          <w:lang w:val="uk-UA"/>
        </w:rPr>
        <w:t>поп-музика</w:t>
      </w:r>
    </w:p>
    <w:p w:rsidR="00350DC9" w:rsidRDefault="00350DC9" w:rsidP="00350DC9">
      <w:pPr>
        <w:numPr>
          <w:ilvl w:val="0"/>
          <w:numId w:val="2"/>
        </w:numPr>
        <w:suppressAutoHyphens w:val="0"/>
        <w:jc w:val="both"/>
        <w:rPr>
          <w:sz w:val="27"/>
          <w:szCs w:val="28"/>
          <w:lang w:val="uk-UA"/>
        </w:rPr>
      </w:pPr>
      <w:r>
        <w:rPr>
          <w:sz w:val="27"/>
          <w:szCs w:val="28"/>
          <w:lang w:val="uk-UA"/>
        </w:rPr>
        <w:t>джаз</w:t>
      </w:r>
    </w:p>
    <w:p w:rsidR="00350DC9" w:rsidRDefault="00350DC9" w:rsidP="00350DC9">
      <w:pPr>
        <w:numPr>
          <w:ilvl w:val="0"/>
          <w:numId w:val="2"/>
        </w:numPr>
        <w:suppressAutoHyphens w:val="0"/>
        <w:jc w:val="both"/>
        <w:rPr>
          <w:sz w:val="27"/>
          <w:szCs w:val="28"/>
          <w:lang w:val="uk-UA"/>
        </w:rPr>
      </w:pPr>
      <w:r>
        <w:rPr>
          <w:sz w:val="27"/>
          <w:szCs w:val="28"/>
          <w:lang w:val="uk-UA"/>
        </w:rPr>
        <w:t>не слухає музику</w:t>
      </w:r>
    </w:p>
    <w:p w:rsidR="00350DC9" w:rsidRDefault="00350DC9" w:rsidP="00350DC9">
      <w:pPr>
        <w:numPr>
          <w:ilvl w:val="0"/>
          <w:numId w:val="2"/>
        </w:numPr>
        <w:suppressAutoHyphens w:val="0"/>
        <w:jc w:val="both"/>
        <w:rPr>
          <w:b/>
          <w:sz w:val="27"/>
          <w:szCs w:val="28"/>
          <w:lang w:val="uk-UA"/>
        </w:rPr>
      </w:pPr>
      <w:r>
        <w:rPr>
          <w:sz w:val="27"/>
          <w:szCs w:val="28"/>
          <w:lang w:val="uk-UA"/>
        </w:rPr>
        <w:t>не знаю</w:t>
      </w:r>
    </w:p>
    <w:p w:rsidR="00350DC9" w:rsidRDefault="00350DC9" w:rsidP="00350DC9">
      <w:pPr>
        <w:widowControl w:val="0"/>
        <w:autoSpaceDE w:val="0"/>
        <w:ind w:left="708"/>
        <w:jc w:val="both"/>
        <w:rPr>
          <w:sz w:val="27"/>
          <w:szCs w:val="28"/>
          <w:lang w:val="uk-UA"/>
        </w:rPr>
      </w:pPr>
      <w:r>
        <w:rPr>
          <w:b/>
          <w:sz w:val="27"/>
          <w:szCs w:val="28"/>
          <w:lang w:val="uk-UA"/>
        </w:rPr>
        <w:t>Що любить читати моя дитина?</w:t>
      </w:r>
    </w:p>
    <w:p w:rsidR="00350DC9" w:rsidRDefault="00350DC9" w:rsidP="00350DC9">
      <w:pPr>
        <w:numPr>
          <w:ilvl w:val="0"/>
          <w:numId w:val="3"/>
        </w:numPr>
        <w:suppressAutoHyphens w:val="0"/>
        <w:jc w:val="both"/>
        <w:rPr>
          <w:sz w:val="27"/>
          <w:szCs w:val="28"/>
          <w:lang w:val="uk-UA"/>
        </w:rPr>
      </w:pPr>
      <w:r>
        <w:rPr>
          <w:sz w:val="27"/>
          <w:szCs w:val="28"/>
          <w:lang w:val="uk-UA"/>
        </w:rPr>
        <w:t>наукова література</w:t>
      </w:r>
    </w:p>
    <w:p w:rsidR="00350DC9" w:rsidRDefault="00350DC9" w:rsidP="00350DC9">
      <w:pPr>
        <w:numPr>
          <w:ilvl w:val="0"/>
          <w:numId w:val="3"/>
        </w:numPr>
        <w:suppressAutoHyphens w:val="0"/>
        <w:jc w:val="both"/>
        <w:rPr>
          <w:sz w:val="27"/>
          <w:szCs w:val="28"/>
          <w:lang w:val="uk-UA"/>
        </w:rPr>
      </w:pPr>
      <w:r>
        <w:rPr>
          <w:sz w:val="27"/>
          <w:szCs w:val="28"/>
          <w:lang w:val="uk-UA"/>
        </w:rPr>
        <w:t>художні твори</w:t>
      </w:r>
    </w:p>
    <w:p w:rsidR="00350DC9" w:rsidRDefault="00350DC9" w:rsidP="00350DC9">
      <w:pPr>
        <w:numPr>
          <w:ilvl w:val="0"/>
          <w:numId w:val="3"/>
        </w:numPr>
        <w:suppressAutoHyphens w:val="0"/>
        <w:jc w:val="both"/>
        <w:rPr>
          <w:sz w:val="27"/>
          <w:szCs w:val="28"/>
          <w:lang w:val="uk-UA"/>
        </w:rPr>
      </w:pPr>
      <w:r>
        <w:rPr>
          <w:sz w:val="27"/>
          <w:szCs w:val="28"/>
          <w:lang w:val="uk-UA"/>
        </w:rPr>
        <w:t>журнали, газети</w:t>
      </w:r>
    </w:p>
    <w:p w:rsidR="00350DC9" w:rsidRDefault="00350DC9" w:rsidP="00350DC9">
      <w:pPr>
        <w:numPr>
          <w:ilvl w:val="0"/>
          <w:numId w:val="3"/>
        </w:numPr>
        <w:suppressAutoHyphens w:val="0"/>
        <w:jc w:val="both"/>
        <w:rPr>
          <w:sz w:val="27"/>
          <w:szCs w:val="28"/>
          <w:lang w:val="uk-UA"/>
        </w:rPr>
      </w:pPr>
      <w:r>
        <w:rPr>
          <w:sz w:val="27"/>
          <w:szCs w:val="28"/>
          <w:lang w:val="uk-UA"/>
        </w:rPr>
        <w:t>інтернет-сторінки</w:t>
      </w:r>
    </w:p>
    <w:p w:rsidR="00350DC9" w:rsidRDefault="00350DC9" w:rsidP="00350DC9">
      <w:pPr>
        <w:numPr>
          <w:ilvl w:val="0"/>
          <w:numId w:val="3"/>
        </w:numPr>
        <w:suppressAutoHyphens w:val="0"/>
        <w:jc w:val="both"/>
        <w:rPr>
          <w:sz w:val="27"/>
          <w:szCs w:val="28"/>
          <w:lang w:val="uk-UA"/>
        </w:rPr>
      </w:pPr>
      <w:r>
        <w:rPr>
          <w:sz w:val="27"/>
          <w:szCs w:val="28"/>
          <w:lang w:val="uk-UA"/>
        </w:rPr>
        <w:t>не читає взагалі</w:t>
      </w:r>
    </w:p>
    <w:p w:rsidR="00350DC9" w:rsidRDefault="00350DC9" w:rsidP="00350DC9">
      <w:pPr>
        <w:numPr>
          <w:ilvl w:val="0"/>
          <w:numId w:val="3"/>
        </w:numPr>
        <w:suppressAutoHyphens w:val="0"/>
        <w:jc w:val="both"/>
        <w:rPr>
          <w:b/>
          <w:sz w:val="27"/>
          <w:szCs w:val="28"/>
          <w:lang w:val="uk-UA"/>
        </w:rPr>
      </w:pPr>
      <w:r>
        <w:rPr>
          <w:sz w:val="27"/>
          <w:szCs w:val="28"/>
          <w:lang w:val="uk-UA"/>
        </w:rPr>
        <w:t>не знаю</w:t>
      </w:r>
    </w:p>
    <w:p w:rsidR="00350DC9" w:rsidRDefault="00350DC9" w:rsidP="00350DC9">
      <w:pPr>
        <w:widowControl w:val="0"/>
        <w:autoSpaceDE w:val="0"/>
        <w:ind w:left="708"/>
        <w:jc w:val="both"/>
        <w:rPr>
          <w:sz w:val="27"/>
          <w:szCs w:val="28"/>
          <w:lang w:val="uk-UA"/>
        </w:rPr>
      </w:pPr>
      <w:r>
        <w:rPr>
          <w:b/>
          <w:sz w:val="27"/>
          <w:szCs w:val="28"/>
          <w:lang w:val="uk-UA"/>
        </w:rPr>
        <w:t>Що любить робити моя дитина у вільний час?</w:t>
      </w:r>
    </w:p>
    <w:p w:rsidR="00350DC9" w:rsidRDefault="00350DC9" w:rsidP="00350DC9">
      <w:pPr>
        <w:numPr>
          <w:ilvl w:val="0"/>
          <w:numId w:val="3"/>
        </w:numPr>
        <w:suppressAutoHyphens w:val="0"/>
        <w:jc w:val="both"/>
        <w:rPr>
          <w:sz w:val="27"/>
          <w:szCs w:val="28"/>
          <w:lang w:val="uk-UA"/>
        </w:rPr>
      </w:pPr>
      <w:r>
        <w:rPr>
          <w:sz w:val="27"/>
          <w:szCs w:val="28"/>
          <w:lang w:val="uk-UA"/>
        </w:rPr>
        <w:t>грати за комп’ютером</w:t>
      </w:r>
    </w:p>
    <w:p w:rsidR="00350DC9" w:rsidRDefault="00350DC9" w:rsidP="00350DC9">
      <w:pPr>
        <w:numPr>
          <w:ilvl w:val="0"/>
          <w:numId w:val="3"/>
        </w:numPr>
        <w:suppressAutoHyphens w:val="0"/>
        <w:jc w:val="both"/>
        <w:rPr>
          <w:sz w:val="27"/>
          <w:szCs w:val="28"/>
          <w:lang w:val="uk-UA"/>
        </w:rPr>
      </w:pPr>
      <w:r>
        <w:rPr>
          <w:sz w:val="27"/>
          <w:szCs w:val="28"/>
          <w:lang w:val="uk-UA"/>
        </w:rPr>
        <w:t>проводити час з родиною</w:t>
      </w:r>
    </w:p>
    <w:p w:rsidR="00350DC9" w:rsidRDefault="00350DC9" w:rsidP="00350DC9">
      <w:pPr>
        <w:numPr>
          <w:ilvl w:val="0"/>
          <w:numId w:val="3"/>
        </w:numPr>
        <w:suppressAutoHyphens w:val="0"/>
        <w:jc w:val="both"/>
        <w:rPr>
          <w:sz w:val="27"/>
          <w:szCs w:val="28"/>
          <w:lang w:val="uk-UA"/>
        </w:rPr>
      </w:pPr>
      <w:r>
        <w:rPr>
          <w:sz w:val="27"/>
          <w:szCs w:val="28"/>
          <w:lang w:val="uk-UA"/>
        </w:rPr>
        <w:t>проводити час з друзями</w:t>
      </w:r>
    </w:p>
    <w:p w:rsidR="00350DC9" w:rsidRDefault="00350DC9" w:rsidP="00350DC9">
      <w:pPr>
        <w:numPr>
          <w:ilvl w:val="0"/>
          <w:numId w:val="3"/>
        </w:numPr>
        <w:suppressAutoHyphens w:val="0"/>
        <w:jc w:val="both"/>
        <w:rPr>
          <w:sz w:val="27"/>
          <w:szCs w:val="28"/>
          <w:lang w:val="uk-UA"/>
        </w:rPr>
      </w:pPr>
      <w:r>
        <w:rPr>
          <w:sz w:val="27"/>
          <w:szCs w:val="28"/>
          <w:lang w:val="uk-UA"/>
        </w:rPr>
        <w:t>дивитися телевізор, відео</w:t>
      </w:r>
    </w:p>
    <w:p w:rsidR="00350DC9" w:rsidRDefault="00350DC9" w:rsidP="00350DC9">
      <w:pPr>
        <w:numPr>
          <w:ilvl w:val="0"/>
          <w:numId w:val="3"/>
        </w:numPr>
        <w:suppressAutoHyphens w:val="0"/>
        <w:jc w:val="both"/>
        <w:rPr>
          <w:sz w:val="27"/>
          <w:szCs w:val="28"/>
          <w:lang w:val="uk-UA"/>
        </w:rPr>
      </w:pPr>
      <w:r>
        <w:rPr>
          <w:sz w:val="27"/>
          <w:szCs w:val="28"/>
          <w:lang w:val="uk-UA"/>
        </w:rPr>
        <w:t>займатися спортом</w:t>
      </w:r>
    </w:p>
    <w:p w:rsidR="00350DC9" w:rsidRDefault="00350DC9" w:rsidP="00350DC9">
      <w:pPr>
        <w:numPr>
          <w:ilvl w:val="0"/>
          <w:numId w:val="3"/>
        </w:numPr>
        <w:suppressAutoHyphens w:val="0"/>
        <w:jc w:val="both"/>
        <w:rPr>
          <w:sz w:val="27"/>
          <w:szCs w:val="28"/>
          <w:lang w:val="uk-UA"/>
        </w:rPr>
      </w:pPr>
      <w:r>
        <w:rPr>
          <w:sz w:val="27"/>
          <w:szCs w:val="28"/>
          <w:lang w:val="uk-UA"/>
        </w:rPr>
        <w:t>займатися творчістю</w:t>
      </w:r>
    </w:p>
    <w:p w:rsidR="00350DC9" w:rsidRDefault="00350DC9" w:rsidP="00350DC9">
      <w:pPr>
        <w:numPr>
          <w:ilvl w:val="0"/>
          <w:numId w:val="3"/>
        </w:numPr>
        <w:suppressAutoHyphens w:val="0"/>
        <w:jc w:val="both"/>
        <w:rPr>
          <w:sz w:val="27"/>
          <w:szCs w:val="28"/>
          <w:lang w:val="uk-UA"/>
        </w:rPr>
      </w:pPr>
      <w:r>
        <w:rPr>
          <w:sz w:val="27"/>
          <w:szCs w:val="28"/>
          <w:lang w:val="uk-UA"/>
        </w:rPr>
        <w:t>інше (…………………………………..)</w:t>
      </w:r>
    </w:p>
    <w:p w:rsidR="00350DC9" w:rsidRDefault="00350DC9" w:rsidP="00350DC9">
      <w:pPr>
        <w:numPr>
          <w:ilvl w:val="0"/>
          <w:numId w:val="3"/>
        </w:numPr>
        <w:suppressAutoHyphens w:val="0"/>
        <w:jc w:val="both"/>
        <w:rPr>
          <w:sz w:val="27"/>
          <w:szCs w:val="28"/>
          <w:lang w:val="uk-UA"/>
        </w:rPr>
      </w:pPr>
      <w:r>
        <w:rPr>
          <w:sz w:val="27"/>
          <w:szCs w:val="28"/>
          <w:lang w:val="uk-UA"/>
        </w:rPr>
        <w:t>не знаю</w:t>
      </w:r>
    </w:p>
    <w:p w:rsidR="00350DC9" w:rsidRDefault="00350DC9" w:rsidP="00350DC9">
      <w:pPr>
        <w:widowControl w:val="0"/>
        <w:autoSpaceDE w:val="0"/>
        <w:ind w:left="708"/>
        <w:jc w:val="both"/>
        <w:rPr>
          <w:sz w:val="27"/>
          <w:szCs w:val="28"/>
          <w:lang w:val="uk-UA"/>
        </w:rPr>
      </w:pPr>
    </w:p>
    <w:p w:rsidR="00350DC9" w:rsidRDefault="00350DC9" w:rsidP="00350DC9">
      <w:pPr>
        <w:widowControl w:val="0"/>
        <w:autoSpaceDE w:val="0"/>
        <w:ind w:left="708"/>
        <w:jc w:val="both"/>
        <w:rPr>
          <w:sz w:val="27"/>
          <w:szCs w:val="28"/>
          <w:lang w:val="uk-UA"/>
        </w:rPr>
      </w:pPr>
      <w:r>
        <w:rPr>
          <w:sz w:val="27"/>
          <w:szCs w:val="28"/>
          <w:lang w:val="uk-UA"/>
        </w:rPr>
        <w:t>Будь ласка, запишіть відповіді на запропоновані питання:</w:t>
      </w:r>
    </w:p>
    <w:p w:rsidR="00350DC9" w:rsidRDefault="00350DC9" w:rsidP="00350DC9">
      <w:pPr>
        <w:numPr>
          <w:ilvl w:val="0"/>
          <w:numId w:val="1"/>
        </w:numPr>
        <w:suppressAutoHyphens w:val="0"/>
        <w:jc w:val="both"/>
        <w:rPr>
          <w:sz w:val="27"/>
          <w:szCs w:val="28"/>
          <w:lang w:val="uk-UA"/>
        </w:rPr>
      </w:pPr>
      <w:r>
        <w:rPr>
          <w:sz w:val="27"/>
          <w:szCs w:val="28"/>
          <w:lang w:val="uk-UA"/>
        </w:rPr>
        <w:t>Яка улюблена страва моєї дитини?</w:t>
      </w:r>
    </w:p>
    <w:p w:rsidR="00350DC9" w:rsidRDefault="00350DC9" w:rsidP="00350DC9">
      <w:pPr>
        <w:numPr>
          <w:ilvl w:val="0"/>
          <w:numId w:val="1"/>
        </w:numPr>
        <w:suppressAutoHyphens w:val="0"/>
        <w:jc w:val="both"/>
        <w:rPr>
          <w:sz w:val="27"/>
          <w:szCs w:val="28"/>
          <w:lang w:val="uk-UA"/>
        </w:rPr>
      </w:pPr>
      <w:r>
        <w:rPr>
          <w:sz w:val="27"/>
          <w:szCs w:val="28"/>
          <w:lang w:val="uk-UA"/>
        </w:rPr>
        <w:t>Які улюблені кольори моєї дитини?</w:t>
      </w:r>
    </w:p>
    <w:p w:rsidR="00350DC9" w:rsidRDefault="00350DC9" w:rsidP="00350DC9">
      <w:pPr>
        <w:numPr>
          <w:ilvl w:val="0"/>
          <w:numId w:val="1"/>
        </w:numPr>
        <w:suppressAutoHyphens w:val="0"/>
        <w:jc w:val="both"/>
        <w:rPr>
          <w:sz w:val="27"/>
          <w:szCs w:val="28"/>
          <w:lang w:val="uk-UA"/>
        </w:rPr>
      </w:pPr>
      <w:r>
        <w:rPr>
          <w:sz w:val="27"/>
          <w:szCs w:val="28"/>
          <w:lang w:val="uk-UA"/>
        </w:rPr>
        <w:t>Які телепередачі любить дивитися моя дитина?</w:t>
      </w:r>
    </w:p>
    <w:p w:rsidR="00350DC9" w:rsidRDefault="00350DC9" w:rsidP="00350DC9">
      <w:pPr>
        <w:numPr>
          <w:ilvl w:val="0"/>
          <w:numId w:val="1"/>
        </w:numPr>
        <w:suppressAutoHyphens w:val="0"/>
        <w:jc w:val="both"/>
        <w:rPr>
          <w:sz w:val="27"/>
          <w:szCs w:val="28"/>
          <w:lang w:val="uk-UA"/>
        </w:rPr>
      </w:pPr>
      <w:r>
        <w:rPr>
          <w:sz w:val="27"/>
          <w:szCs w:val="28"/>
          <w:lang w:val="uk-UA"/>
        </w:rPr>
        <w:t>Про що мріє моя дитина?</w:t>
      </w:r>
    </w:p>
    <w:p w:rsidR="00350DC9" w:rsidRDefault="00350DC9" w:rsidP="00350DC9">
      <w:pPr>
        <w:numPr>
          <w:ilvl w:val="0"/>
          <w:numId w:val="1"/>
        </w:numPr>
        <w:suppressAutoHyphens w:val="0"/>
        <w:jc w:val="both"/>
        <w:rPr>
          <w:sz w:val="27"/>
          <w:szCs w:val="28"/>
          <w:lang w:val="uk-UA"/>
        </w:rPr>
      </w:pPr>
      <w:r>
        <w:rPr>
          <w:sz w:val="27"/>
          <w:szCs w:val="28"/>
          <w:lang w:val="uk-UA"/>
        </w:rPr>
        <w:t>Що засмучує мою дитину найбільше?</w:t>
      </w:r>
    </w:p>
    <w:p w:rsidR="00350DC9" w:rsidRDefault="00350DC9" w:rsidP="00350DC9">
      <w:pPr>
        <w:numPr>
          <w:ilvl w:val="0"/>
          <w:numId w:val="1"/>
        </w:numPr>
        <w:suppressAutoHyphens w:val="0"/>
        <w:jc w:val="both"/>
        <w:rPr>
          <w:sz w:val="27"/>
          <w:szCs w:val="28"/>
          <w:lang w:val="uk-UA"/>
        </w:rPr>
      </w:pPr>
      <w:r>
        <w:rPr>
          <w:sz w:val="27"/>
          <w:szCs w:val="28"/>
          <w:lang w:val="uk-UA"/>
        </w:rPr>
        <w:t>В яких ситуаціях моя дитина почуває себе невпевнено?</w:t>
      </w:r>
    </w:p>
    <w:p w:rsidR="00350DC9" w:rsidRDefault="00350DC9" w:rsidP="00350DC9">
      <w:pPr>
        <w:numPr>
          <w:ilvl w:val="0"/>
          <w:numId w:val="1"/>
        </w:numPr>
        <w:suppressAutoHyphens w:val="0"/>
        <w:jc w:val="both"/>
        <w:rPr>
          <w:sz w:val="27"/>
          <w:szCs w:val="28"/>
          <w:lang w:val="uk-UA"/>
        </w:rPr>
      </w:pPr>
      <w:r>
        <w:rPr>
          <w:sz w:val="27"/>
          <w:szCs w:val="28"/>
          <w:lang w:val="uk-UA"/>
        </w:rPr>
        <w:t>Чи подобаюсь я своїй дитині?</w:t>
      </w:r>
    </w:p>
    <w:p w:rsidR="00350DC9" w:rsidRDefault="00350DC9" w:rsidP="00350DC9">
      <w:pPr>
        <w:suppressAutoHyphens w:val="0"/>
        <w:jc w:val="both"/>
        <w:rPr>
          <w:sz w:val="27"/>
          <w:szCs w:val="28"/>
          <w:lang w:val="uk-UA"/>
        </w:rPr>
      </w:pPr>
    </w:p>
    <w:p w:rsidR="00350DC9" w:rsidRDefault="00350DC9" w:rsidP="00350DC9">
      <w:pPr>
        <w:suppressAutoHyphens w:val="0"/>
        <w:ind w:firstLine="765"/>
        <w:jc w:val="both"/>
        <w:rPr>
          <w:rFonts w:ascii="Times New Roman CYR" w:hAnsi="Times New Roman CYR" w:cs="Times New Roman CYR"/>
          <w:color w:val="000000"/>
          <w:sz w:val="28"/>
          <w:szCs w:val="28"/>
          <w:lang w:val="uk-UA"/>
        </w:rPr>
      </w:pPr>
      <w:r>
        <w:rPr>
          <w:b/>
          <w:sz w:val="27"/>
          <w:szCs w:val="28"/>
          <w:lang w:val="uk-UA"/>
        </w:rPr>
        <w:t xml:space="preserve">Рекомендації: </w:t>
      </w:r>
      <w:r>
        <w:rPr>
          <w:sz w:val="27"/>
          <w:szCs w:val="28"/>
          <w:lang w:val="uk-UA"/>
        </w:rPr>
        <w:t xml:space="preserve">якщо Ви не знаєте відповіді на наведені питання, варто поспостерігати за дитиною, більше часу проводити з нею і, головне, спілкуватися у формі діалогу. Запропонуйте дитині допомогти Вам заповнити анкету. </w:t>
      </w: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ectPr w:rsidR="00350DC9">
          <w:pgSz w:w="11906" w:h="16838"/>
          <w:pgMar w:top="1134" w:right="567" w:bottom="1134" w:left="1701" w:header="720" w:footer="720" w:gutter="0"/>
          <w:cols w:space="720"/>
          <w:docGrid w:linePitch="360"/>
        </w:sectPr>
      </w:pPr>
    </w:p>
    <w:p w:rsidR="00350DC9" w:rsidRDefault="00350DC9" w:rsidP="00350DC9">
      <w:pPr>
        <w:spacing w:line="100" w:lineRule="atLeast"/>
        <w:ind w:firstLine="6240"/>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Додаток 7</w:t>
      </w:r>
    </w:p>
    <w:p w:rsidR="00350DC9" w:rsidRDefault="00350DC9" w:rsidP="00350DC9">
      <w:pPr>
        <w:widowControl w:val="0"/>
        <w:autoSpaceDE w:val="0"/>
        <w:spacing w:line="100" w:lineRule="atLeast"/>
        <w:ind w:firstLine="624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lang w:val="uk-UA"/>
        </w:rPr>
        <w:t>до наказу від 27.09.2017 № ____</w:t>
      </w: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spacing w:line="100" w:lineRule="atLeast"/>
        <w:jc w:val="both"/>
        <w:rPr>
          <w:rFonts w:ascii="Times New Roman CYR" w:hAnsi="Times New Roman CYR" w:cs="Times New Roman CYR"/>
          <w:color w:val="000000"/>
          <w:sz w:val="28"/>
          <w:szCs w:val="28"/>
          <w:lang w:val="uk-UA"/>
        </w:rPr>
      </w:pPr>
    </w:p>
    <w:p w:rsidR="00350DC9" w:rsidRDefault="00350DC9" w:rsidP="00350DC9">
      <w:pPr>
        <w:jc w:val="center"/>
        <w:rPr>
          <w:sz w:val="28"/>
          <w:szCs w:val="28"/>
          <w:lang w:val="uk-UA"/>
        </w:rPr>
      </w:pPr>
    </w:p>
    <w:p w:rsidR="00350DC9" w:rsidRDefault="00350DC9" w:rsidP="00350DC9">
      <w:pPr>
        <w:jc w:val="center"/>
        <w:rPr>
          <w:b/>
          <w:sz w:val="28"/>
          <w:szCs w:val="28"/>
          <w:lang w:val="uk-UA"/>
        </w:rPr>
      </w:pPr>
      <w:r>
        <w:rPr>
          <w:b/>
          <w:sz w:val="28"/>
          <w:szCs w:val="28"/>
          <w:lang w:val="uk-UA"/>
        </w:rPr>
        <w:t>Результати профілактичної роботи з батьками учнів ЗНЗ №____</w:t>
      </w:r>
    </w:p>
    <w:p w:rsidR="00350DC9" w:rsidRDefault="00350DC9" w:rsidP="00350DC9">
      <w:pPr>
        <w:jc w:val="center"/>
        <w:rPr>
          <w:b/>
          <w:sz w:val="28"/>
          <w:szCs w:val="28"/>
          <w:lang w:val="uk-UA"/>
        </w:rPr>
      </w:pPr>
      <w:r>
        <w:rPr>
          <w:b/>
          <w:sz w:val="28"/>
          <w:szCs w:val="28"/>
          <w:lang w:val="uk-UA"/>
        </w:rPr>
        <w:t xml:space="preserve">щодо виявлення факторів ризику алкогольних </w:t>
      </w:r>
    </w:p>
    <w:p w:rsidR="00350DC9" w:rsidRDefault="00350DC9" w:rsidP="00350DC9">
      <w:pPr>
        <w:jc w:val="center"/>
        <w:rPr>
          <w:b/>
          <w:sz w:val="28"/>
          <w:szCs w:val="28"/>
          <w:lang w:val="uk-UA"/>
        </w:rPr>
      </w:pPr>
      <w:r>
        <w:rPr>
          <w:b/>
          <w:sz w:val="28"/>
          <w:szCs w:val="28"/>
          <w:lang w:val="uk-UA"/>
        </w:rPr>
        <w:t>та наркотичних проблем.</w:t>
      </w:r>
    </w:p>
    <w:p w:rsidR="00350DC9" w:rsidRDefault="00350DC9" w:rsidP="00350DC9">
      <w:pPr>
        <w:jc w:val="center"/>
        <w:rPr>
          <w:b/>
          <w:sz w:val="28"/>
          <w:szCs w:val="28"/>
          <w:lang w:val="uk-UA"/>
        </w:rPr>
      </w:pPr>
    </w:p>
    <w:tbl>
      <w:tblPr>
        <w:tblW w:w="0" w:type="auto"/>
        <w:tblInd w:w="55" w:type="dxa"/>
        <w:tblLayout w:type="fixed"/>
        <w:tblCellMar>
          <w:top w:w="55" w:type="dxa"/>
          <w:left w:w="55" w:type="dxa"/>
          <w:bottom w:w="55" w:type="dxa"/>
          <w:right w:w="55" w:type="dxa"/>
        </w:tblCellMar>
        <w:tblLook w:val="0000"/>
      </w:tblPr>
      <w:tblGrid>
        <w:gridCol w:w="3211"/>
        <w:gridCol w:w="3213"/>
        <w:gridCol w:w="3206"/>
      </w:tblGrid>
      <w:tr w:rsidR="00350DC9" w:rsidTr="00207474">
        <w:tc>
          <w:tcPr>
            <w:tcW w:w="3211" w:type="dxa"/>
            <w:tcBorders>
              <w:top w:val="single" w:sz="1" w:space="0" w:color="000000"/>
              <w:left w:val="single" w:sz="1" w:space="0" w:color="000000"/>
              <w:bottom w:val="single" w:sz="1" w:space="0" w:color="000000"/>
            </w:tcBorders>
            <w:shd w:val="clear" w:color="auto" w:fill="auto"/>
          </w:tcPr>
          <w:p w:rsidR="00350DC9" w:rsidRDefault="00350DC9" w:rsidP="00207474">
            <w:pPr>
              <w:tabs>
                <w:tab w:val="left" w:pos="6989"/>
              </w:tabs>
              <w:jc w:val="center"/>
              <w:rPr>
                <w:sz w:val="28"/>
                <w:szCs w:val="28"/>
                <w:lang w:val="uk-UA"/>
              </w:rPr>
            </w:pPr>
            <w:r>
              <w:rPr>
                <w:sz w:val="28"/>
                <w:szCs w:val="28"/>
                <w:lang w:val="uk-UA"/>
              </w:rPr>
              <w:t xml:space="preserve">Кількість батьків, </w:t>
            </w:r>
          </w:p>
          <w:p w:rsidR="00350DC9" w:rsidRDefault="00350DC9" w:rsidP="00207474">
            <w:pPr>
              <w:tabs>
                <w:tab w:val="left" w:pos="6989"/>
              </w:tabs>
              <w:jc w:val="center"/>
              <w:rPr>
                <w:sz w:val="28"/>
                <w:szCs w:val="28"/>
                <w:lang w:val="uk-UA"/>
              </w:rPr>
            </w:pPr>
            <w:r>
              <w:rPr>
                <w:sz w:val="28"/>
                <w:szCs w:val="28"/>
                <w:lang w:val="uk-UA"/>
              </w:rPr>
              <w:t>з якими проведено анкетування</w:t>
            </w:r>
          </w:p>
        </w:tc>
        <w:tc>
          <w:tcPr>
            <w:tcW w:w="3213" w:type="dxa"/>
            <w:tcBorders>
              <w:top w:val="single" w:sz="1" w:space="0" w:color="000000"/>
              <w:left w:val="single" w:sz="1" w:space="0" w:color="000000"/>
              <w:bottom w:val="single" w:sz="1" w:space="0" w:color="000000"/>
            </w:tcBorders>
            <w:shd w:val="clear" w:color="auto" w:fill="auto"/>
          </w:tcPr>
          <w:p w:rsidR="00350DC9" w:rsidRDefault="00350DC9" w:rsidP="00207474">
            <w:pPr>
              <w:tabs>
                <w:tab w:val="left" w:pos="6989"/>
              </w:tabs>
              <w:jc w:val="center"/>
              <w:rPr>
                <w:sz w:val="28"/>
                <w:szCs w:val="28"/>
                <w:lang w:val="uk-UA"/>
              </w:rPr>
            </w:pPr>
            <w:r>
              <w:rPr>
                <w:sz w:val="28"/>
                <w:szCs w:val="28"/>
                <w:lang w:val="uk-UA"/>
              </w:rPr>
              <w:t>Кількість дітей, у яких</w:t>
            </w:r>
          </w:p>
          <w:p w:rsidR="00350DC9" w:rsidRDefault="00350DC9" w:rsidP="00207474">
            <w:pPr>
              <w:tabs>
                <w:tab w:val="left" w:pos="6989"/>
              </w:tabs>
              <w:jc w:val="center"/>
              <w:rPr>
                <w:sz w:val="28"/>
                <w:szCs w:val="28"/>
                <w:lang w:val="uk-UA"/>
              </w:rPr>
            </w:pPr>
            <w:r>
              <w:rPr>
                <w:sz w:val="28"/>
                <w:szCs w:val="28"/>
                <w:lang w:val="uk-UA"/>
              </w:rPr>
              <w:t>виявлені алкогольні та</w:t>
            </w:r>
          </w:p>
          <w:p w:rsidR="00350DC9" w:rsidRDefault="00350DC9" w:rsidP="00207474">
            <w:pPr>
              <w:tabs>
                <w:tab w:val="left" w:pos="6989"/>
              </w:tabs>
              <w:jc w:val="center"/>
              <w:rPr>
                <w:sz w:val="28"/>
                <w:szCs w:val="28"/>
                <w:lang w:val="uk-UA"/>
              </w:rPr>
            </w:pPr>
            <w:r>
              <w:rPr>
                <w:sz w:val="28"/>
                <w:szCs w:val="28"/>
                <w:lang w:val="uk-UA"/>
              </w:rPr>
              <w:t>наркотичні проблеми</w:t>
            </w:r>
          </w:p>
        </w:tc>
        <w:tc>
          <w:tcPr>
            <w:tcW w:w="3206" w:type="dxa"/>
            <w:tcBorders>
              <w:top w:val="single" w:sz="1" w:space="0" w:color="000000"/>
              <w:left w:val="single" w:sz="1" w:space="0" w:color="000000"/>
              <w:bottom w:val="single" w:sz="1" w:space="0" w:color="000000"/>
              <w:right w:val="single" w:sz="1" w:space="0" w:color="000000"/>
            </w:tcBorders>
            <w:shd w:val="clear" w:color="auto" w:fill="auto"/>
          </w:tcPr>
          <w:p w:rsidR="00350DC9" w:rsidRDefault="00350DC9" w:rsidP="00207474">
            <w:pPr>
              <w:tabs>
                <w:tab w:val="left" w:pos="6989"/>
              </w:tabs>
              <w:jc w:val="center"/>
            </w:pPr>
            <w:r>
              <w:rPr>
                <w:sz w:val="28"/>
                <w:szCs w:val="28"/>
                <w:lang w:val="uk-UA"/>
              </w:rPr>
              <w:t>% дітей, у яких виявлені алкогольні та наркотичні проблеми</w:t>
            </w:r>
          </w:p>
        </w:tc>
      </w:tr>
      <w:tr w:rsidR="00350DC9" w:rsidTr="00207474">
        <w:tc>
          <w:tcPr>
            <w:tcW w:w="3211" w:type="dxa"/>
            <w:tcBorders>
              <w:left w:val="single" w:sz="1" w:space="0" w:color="000000"/>
              <w:bottom w:val="single" w:sz="1" w:space="0" w:color="000000"/>
            </w:tcBorders>
            <w:shd w:val="clear" w:color="auto" w:fill="auto"/>
          </w:tcPr>
          <w:p w:rsidR="00350DC9" w:rsidRDefault="00350DC9" w:rsidP="00207474">
            <w:pPr>
              <w:pStyle w:val="a7"/>
            </w:pPr>
          </w:p>
        </w:tc>
        <w:tc>
          <w:tcPr>
            <w:tcW w:w="3213" w:type="dxa"/>
            <w:tcBorders>
              <w:left w:val="single" w:sz="1" w:space="0" w:color="000000"/>
              <w:bottom w:val="single" w:sz="1" w:space="0" w:color="000000"/>
            </w:tcBorders>
            <w:shd w:val="clear" w:color="auto" w:fill="auto"/>
          </w:tcPr>
          <w:p w:rsidR="00350DC9" w:rsidRDefault="00350DC9" w:rsidP="00207474">
            <w:pPr>
              <w:pStyle w:val="a7"/>
            </w:pPr>
          </w:p>
        </w:tc>
        <w:tc>
          <w:tcPr>
            <w:tcW w:w="3206" w:type="dxa"/>
            <w:tcBorders>
              <w:left w:val="single" w:sz="1" w:space="0" w:color="000000"/>
              <w:bottom w:val="single" w:sz="1" w:space="0" w:color="000000"/>
              <w:right w:val="single" w:sz="1" w:space="0" w:color="000000"/>
            </w:tcBorders>
            <w:shd w:val="clear" w:color="auto" w:fill="auto"/>
          </w:tcPr>
          <w:p w:rsidR="00350DC9" w:rsidRDefault="00350DC9" w:rsidP="00207474">
            <w:pPr>
              <w:pStyle w:val="a7"/>
            </w:pPr>
          </w:p>
        </w:tc>
      </w:tr>
    </w:tbl>
    <w:p w:rsidR="00350DC9" w:rsidRDefault="00350DC9" w:rsidP="00350DC9">
      <w:pPr>
        <w:jc w:val="center"/>
        <w:rPr>
          <w:b/>
          <w:sz w:val="28"/>
          <w:szCs w:val="28"/>
          <w:lang w:val="uk-UA"/>
        </w:rPr>
      </w:pPr>
    </w:p>
    <w:p w:rsidR="00350DC9" w:rsidRDefault="00350DC9" w:rsidP="00350DC9">
      <w:pPr>
        <w:jc w:val="both"/>
        <w:rPr>
          <w:b/>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350DC9" w:rsidRDefault="00350DC9" w:rsidP="00350DC9">
      <w:pPr>
        <w:shd w:val="clear" w:color="auto" w:fill="FFFFFF"/>
        <w:tabs>
          <w:tab w:val="left" w:pos="6989"/>
        </w:tabs>
        <w:spacing w:before="120" w:line="100" w:lineRule="atLeast"/>
        <w:ind w:left="11" w:firstLine="840"/>
        <w:jc w:val="both"/>
        <w:rPr>
          <w:rFonts w:ascii="Times New Roman CYR" w:hAnsi="Times New Roman CYR" w:cs="Times New Roman CYR"/>
          <w:color w:val="000000"/>
          <w:sz w:val="28"/>
          <w:szCs w:val="28"/>
          <w:lang w:val="uk-UA"/>
        </w:rPr>
      </w:pPr>
    </w:p>
    <w:p w:rsidR="00A56EC6" w:rsidRDefault="00A56EC6"/>
    <w:sectPr w:rsidR="00A56EC6" w:rsidSect="00A5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8"/>
        <w:szCs w:val="28"/>
      </w:rPr>
    </w:lvl>
    <w:lvl w:ilvl="2">
      <w:start w:val="1"/>
      <w:numFmt w:val="bullet"/>
      <w:lvlText w:val="▪"/>
      <w:lvlJc w:val="left"/>
      <w:pPr>
        <w:tabs>
          <w:tab w:val="num" w:pos="1440"/>
        </w:tabs>
        <w:ind w:left="1440" w:hanging="360"/>
      </w:pPr>
      <w:rPr>
        <w:rFonts w:ascii="OpenSymbol" w:hAnsi="OpenSymbol"/>
        <w:sz w:val="28"/>
        <w:szCs w:val="2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8"/>
        <w:szCs w:val="28"/>
      </w:rPr>
    </w:lvl>
    <w:lvl w:ilvl="5">
      <w:start w:val="1"/>
      <w:numFmt w:val="bullet"/>
      <w:lvlText w:val="▪"/>
      <w:lvlJc w:val="left"/>
      <w:pPr>
        <w:tabs>
          <w:tab w:val="num" w:pos="2520"/>
        </w:tabs>
        <w:ind w:left="2520" w:hanging="360"/>
      </w:pPr>
      <w:rPr>
        <w:rFonts w:ascii="OpenSymbol" w:hAnsi="OpenSymbol"/>
        <w:sz w:val="28"/>
        <w:szCs w:val="2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8"/>
        <w:szCs w:val="28"/>
      </w:rPr>
    </w:lvl>
    <w:lvl w:ilvl="8">
      <w:start w:val="1"/>
      <w:numFmt w:val="bullet"/>
      <w:lvlText w:val="▪"/>
      <w:lvlJc w:val="left"/>
      <w:pPr>
        <w:tabs>
          <w:tab w:val="num" w:pos="3600"/>
        </w:tabs>
        <w:ind w:left="3600" w:hanging="360"/>
      </w:pPr>
      <w:rPr>
        <w:rFonts w:ascii="OpenSymbol" w:hAnsi="OpenSymbol"/>
        <w:sz w:val="28"/>
        <w:szCs w:val="28"/>
      </w:rPr>
    </w:lvl>
  </w:abstractNum>
  <w:abstractNum w:abstractNumId="1">
    <w:nsid w:val="00000003"/>
    <w:multiLevelType w:val="singleLevel"/>
    <w:tmpl w:val="00000003"/>
    <w:lvl w:ilvl="0">
      <w:start w:val="1"/>
      <w:numFmt w:val="bullet"/>
      <w:lvlText w:val=""/>
      <w:lvlJc w:val="left"/>
      <w:pPr>
        <w:tabs>
          <w:tab w:val="num" w:pos="1425"/>
        </w:tabs>
        <w:ind w:left="1425" w:hanging="360"/>
      </w:pPr>
      <w:rPr>
        <w:rFonts w:ascii="Wingdings" w:hAnsi="Wingdings"/>
        <w:sz w:val="28"/>
        <w:szCs w:val="28"/>
      </w:rPr>
    </w:lvl>
  </w:abstractNum>
  <w:abstractNum w:abstractNumId="2">
    <w:nsid w:val="00000004"/>
    <w:multiLevelType w:val="singleLevel"/>
    <w:tmpl w:val="00000004"/>
    <w:lvl w:ilvl="0">
      <w:start w:val="1"/>
      <w:numFmt w:val="bullet"/>
      <w:lvlText w:val=""/>
      <w:lvlJc w:val="left"/>
      <w:pPr>
        <w:tabs>
          <w:tab w:val="num" w:pos="1428"/>
        </w:tabs>
        <w:ind w:left="1428" w:hanging="360"/>
      </w:pPr>
      <w:rPr>
        <w:rFonts w:ascii="Wingdings" w:hAnsi="Wingdings"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0DC9"/>
    <w:rsid w:val="001F19E6"/>
    <w:rsid w:val="00350DC9"/>
    <w:rsid w:val="00A56EC6"/>
    <w:rsid w:val="00D4550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C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0DC9"/>
    <w:pPr>
      <w:suppressAutoHyphens w:val="0"/>
      <w:spacing w:after="120" w:line="360" w:lineRule="auto"/>
      <w:ind w:firstLine="720"/>
    </w:pPr>
    <w:rPr>
      <w:sz w:val="28"/>
      <w:szCs w:val="20"/>
      <w:lang w:val="uk-UA"/>
    </w:rPr>
  </w:style>
  <w:style w:type="character" w:customStyle="1" w:styleId="a4">
    <w:name w:val="Основной текст Знак"/>
    <w:basedOn w:val="a0"/>
    <w:link w:val="a3"/>
    <w:rsid w:val="00350DC9"/>
    <w:rPr>
      <w:rFonts w:ascii="Times New Roman" w:eastAsia="Times New Roman" w:hAnsi="Times New Roman" w:cs="Times New Roman"/>
      <w:sz w:val="28"/>
      <w:szCs w:val="20"/>
      <w:lang w:val="uk-UA" w:eastAsia="ar-SA"/>
    </w:rPr>
  </w:style>
  <w:style w:type="paragraph" w:styleId="a5">
    <w:name w:val="Body Text Indent"/>
    <w:basedOn w:val="a"/>
    <w:link w:val="a6"/>
    <w:rsid w:val="00350DC9"/>
    <w:pPr>
      <w:spacing w:after="120"/>
      <w:ind w:left="283"/>
    </w:pPr>
  </w:style>
  <w:style w:type="character" w:customStyle="1" w:styleId="a6">
    <w:name w:val="Основной текст с отступом Знак"/>
    <w:basedOn w:val="a0"/>
    <w:link w:val="a5"/>
    <w:rsid w:val="00350DC9"/>
    <w:rPr>
      <w:rFonts w:ascii="Times New Roman" w:eastAsia="Times New Roman" w:hAnsi="Times New Roman" w:cs="Times New Roman"/>
      <w:sz w:val="24"/>
      <w:szCs w:val="24"/>
      <w:lang w:eastAsia="ar-SA"/>
    </w:rPr>
  </w:style>
  <w:style w:type="paragraph" w:customStyle="1" w:styleId="a7">
    <w:name w:val="Содержимое таблицы"/>
    <w:basedOn w:val="a"/>
    <w:rsid w:val="00350DC9"/>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2017-10-17T15:39:00Z</dcterms:created>
  <dcterms:modified xsi:type="dcterms:W3CDTF">2017-10-17T15:39:00Z</dcterms:modified>
</cp:coreProperties>
</file>