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3" w:rsidRDefault="008E7AB3" w:rsidP="008E7AB3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 CYR" w:eastAsia="Calibri" w:hAnsi="Times New Roman CYR" w:cs="Times New Roman CYR"/>
          <w:color w:val="000000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8E7AB3" w:rsidTr="00E4491D">
        <w:tc>
          <w:tcPr>
            <w:tcW w:w="4800" w:type="dxa"/>
            <w:gridSpan w:val="2"/>
            <w:shd w:val="clear" w:color="auto" w:fill="auto"/>
          </w:tcPr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8E7AB3" w:rsidRDefault="008E7AB3" w:rsidP="008E7AB3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8E7AB3" w:rsidRDefault="008E7AB3" w:rsidP="008E7AB3">
            <w:pPr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8E7AB3" w:rsidRDefault="008E7AB3" w:rsidP="008E7AB3">
            <w:pPr>
              <w:numPr>
                <w:ilvl w:val="0"/>
                <w:numId w:val="1"/>
              </w:numPr>
              <w:jc w:val="center"/>
              <w:rPr>
                <w:b/>
                <w:sz w:val="4"/>
                <w:szCs w:val="12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8E7AB3" w:rsidTr="00E4491D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8E7AB3" w:rsidRDefault="008E7AB3" w:rsidP="008E7AB3">
            <w:pPr>
              <w:numPr>
                <w:ilvl w:val="0"/>
                <w:numId w:val="1"/>
              </w:numPr>
              <w:snapToGrid w:val="0"/>
              <w:rPr>
                <w:sz w:val="12"/>
                <w:szCs w:val="12"/>
              </w:rPr>
            </w:pPr>
          </w:p>
        </w:tc>
      </w:tr>
    </w:tbl>
    <w:p w:rsidR="008E7AB3" w:rsidRDefault="008E7AB3" w:rsidP="008E7AB3">
      <w:pPr>
        <w:numPr>
          <w:ilvl w:val="0"/>
          <w:numId w:val="1"/>
        </w:numPr>
        <w:jc w:val="center"/>
      </w:pPr>
    </w:p>
    <w:p w:rsidR="008E7AB3" w:rsidRDefault="008E7AB3" w:rsidP="008E7AB3">
      <w:pPr>
        <w:numPr>
          <w:ilvl w:val="0"/>
          <w:numId w:val="1"/>
        </w:numPr>
        <w:spacing w:line="200" w:lineRule="atLeast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E7AB3" w:rsidRDefault="008E7AB3" w:rsidP="008E7AB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09.11.2017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237</w:t>
      </w:r>
    </w:p>
    <w:p w:rsidR="008E7AB3" w:rsidRDefault="008E7AB3" w:rsidP="008E7AB3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8E7AB3" w:rsidRDefault="008E7AB3" w:rsidP="008E7AB3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8E7AB3" w:rsidRDefault="008E7AB3" w:rsidP="008E7AB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посилення заходів, спрямованих</w:t>
      </w:r>
    </w:p>
    <w:p w:rsidR="008E7AB3" w:rsidRDefault="008E7AB3" w:rsidP="008E7AB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попередження та профілактику</w:t>
      </w:r>
    </w:p>
    <w:p w:rsidR="008E7AB3" w:rsidRDefault="008E7AB3" w:rsidP="008E7AB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грипу та гострих респіраторних</w:t>
      </w:r>
    </w:p>
    <w:p w:rsidR="008E7AB3" w:rsidRDefault="008E7AB3" w:rsidP="008E7AB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вірусних інфекцій серед вихованців </w:t>
      </w:r>
    </w:p>
    <w:p w:rsidR="008E7AB3" w:rsidRDefault="008E7AB3" w:rsidP="008E7AB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учнів Харківського </w:t>
      </w:r>
      <w:proofErr w:type="spellStart"/>
      <w:r>
        <w:rPr>
          <w:sz w:val="28"/>
          <w:szCs w:val="28"/>
          <w:lang w:val="uk-UA"/>
        </w:rPr>
        <w:t>навчально-</w:t>
      </w:r>
      <w:proofErr w:type="spellEnd"/>
    </w:p>
    <w:p w:rsidR="008E7AB3" w:rsidRDefault="008E7AB3" w:rsidP="008E7AB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виховного комплексу № 179</w:t>
      </w:r>
    </w:p>
    <w:p w:rsidR="008E7AB3" w:rsidRDefault="008E7AB3" w:rsidP="008E7AB3">
      <w:pPr>
        <w:numPr>
          <w:ilvl w:val="0"/>
          <w:numId w:val="1"/>
        </w:numPr>
        <w:spacing w:line="100" w:lineRule="atLeast"/>
        <w:rPr>
          <w:sz w:val="28"/>
          <w:szCs w:val="28"/>
          <w:lang w:val="uk-UA"/>
        </w:rPr>
      </w:pP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line="360" w:lineRule="auto"/>
        <w:ind w:left="-15" w:firstLine="705"/>
        <w:jc w:val="both"/>
        <w:rPr>
          <w:color w:val="000000"/>
          <w:spacing w:val="34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>З</w:t>
      </w:r>
      <w:r>
        <w:rPr>
          <w:color w:val="000000"/>
          <w:spacing w:val="-6"/>
          <w:sz w:val="28"/>
          <w:szCs w:val="28"/>
          <w:lang w:val="uk-UA"/>
        </w:rPr>
        <w:t xml:space="preserve">гідно з законами України “Про захист населення від інфекційних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хвороб”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       від 06.04.2000 № 1645-111 (із змінами), “Про боротьбу із захворюванням                        на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туберкульоз”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 від 05.07.2001 № 2586-ІІІ (із змінами), наказами Міністерства охорони </w:t>
      </w:r>
      <w:r w:rsidRPr="00DD3FD9">
        <w:rPr>
          <w:color w:val="000000"/>
          <w:spacing w:val="-6"/>
          <w:sz w:val="28"/>
          <w:szCs w:val="28"/>
          <w:lang w:val="uk-UA"/>
        </w:rPr>
        <w:t>здоров'я</w:t>
      </w:r>
      <w:r>
        <w:rPr>
          <w:color w:val="000000"/>
          <w:spacing w:val="-6"/>
          <w:sz w:val="28"/>
          <w:szCs w:val="28"/>
          <w:lang w:val="uk-UA"/>
        </w:rPr>
        <w:t xml:space="preserve"> України від 03.02.2006 № 48 </w:t>
      </w:r>
      <w:r w:rsidRPr="00DD3FD9">
        <w:rPr>
          <w:color w:val="000000"/>
          <w:spacing w:val="-6"/>
          <w:sz w:val="28"/>
          <w:szCs w:val="28"/>
          <w:lang w:val="uk-UA"/>
        </w:rPr>
        <w:t>“</w:t>
      </w:r>
      <w:r>
        <w:rPr>
          <w:color w:val="000000"/>
          <w:spacing w:val="-6"/>
          <w:sz w:val="28"/>
          <w:szCs w:val="28"/>
          <w:lang w:val="uk-UA"/>
        </w:rPr>
        <w:t xml:space="preserve">Про порядок проведення профілактичних щеплень в Україні та контроль якості й обігу медичних імунобіологічних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препаратів”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, </w:t>
      </w:r>
      <w:r>
        <w:rPr>
          <w:color w:val="000000"/>
          <w:spacing w:val="-10"/>
          <w:sz w:val="28"/>
          <w:szCs w:val="28"/>
          <w:lang w:val="uk-UA"/>
        </w:rPr>
        <w:t>від 06.11.2015 № 732 “Про затвердження</w:t>
      </w:r>
      <w:r>
        <w:rPr>
          <w:color w:val="000000"/>
          <w:spacing w:val="-6"/>
          <w:sz w:val="28"/>
          <w:szCs w:val="28"/>
          <w:lang w:val="uk-UA"/>
        </w:rPr>
        <w:t xml:space="preserve"> нормативно-правових актів з питань організації та проведення санітарно-протиепідемічних заходів, спрямованих на запобігання виникненню і поширенню грипу та гострих респіраторних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інфекцій”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, </w:t>
      </w:r>
      <w:r>
        <w:rPr>
          <w:color w:val="000000"/>
          <w:spacing w:val="-10"/>
          <w:sz w:val="28"/>
          <w:szCs w:val="28"/>
          <w:lang w:val="uk-UA"/>
        </w:rPr>
        <w:t xml:space="preserve">листа Державної установи “Харківський обласний лабораторний центр Міністерства охорони здоров’я </w:t>
      </w:r>
      <w:proofErr w:type="spellStart"/>
      <w:r>
        <w:rPr>
          <w:color w:val="000000"/>
          <w:spacing w:val="-10"/>
          <w:sz w:val="28"/>
          <w:szCs w:val="28"/>
          <w:lang w:val="uk-UA"/>
        </w:rPr>
        <w:t>України”</w:t>
      </w:r>
      <w:proofErr w:type="spellEnd"/>
      <w:r>
        <w:rPr>
          <w:color w:val="000000"/>
          <w:spacing w:val="-10"/>
          <w:sz w:val="28"/>
          <w:szCs w:val="28"/>
          <w:lang w:val="uk-UA"/>
        </w:rPr>
        <w:t xml:space="preserve"> від 21.10.2016                 № 4.1/7407 “Про вжиття заходів щодо профілактики грипу та гострих респіраторних вірусних </w:t>
      </w:r>
      <w:proofErr w:type="spellStart"/>
      <w:r>
        <w:rPr>
          <w:color w:val="000000"/>
          <w:spacing w:val="-10"/>
          <w:sz w:val="28"/>
          <w:szCs w:val="28"/>
          <w:lang w:val="uk-UA"/>
        </w:rPr>
        <w:t>інфекцій”</w:t>
      </w:r>
      <w:proofErr w:type="spellEnd"/>
      <w:r>
        <w:rPr>
          <w:color w:val="000000"/>
          <w:spacing w:val="-10"/>
          <w:sz w:val="28"/>
          <w:szCs w:val="28"/>
          <w:lang w:val="uk-UA"/>
        </w:rPr>
        <w:t>,</w:t>
      </w:r>
      <w:r>
        <w:rPr>
          <w:color w:val="000000"/>
          <w:spacing w:val="-6"/>
          <w:sz w:val="28"/>
          <w:szCs w:val="28"/>
          <w:lang w:val="uk-UA"/>
        </w:rPr>
        <w:t xml:space="preserve"> з метою організації профілактики гострих респіраторних інфекцій, санітарно-просвітницької роботи серед батьків і персоналу 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Хароківського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 навчально-виховного комплексу № 179 (далі - ХНВК № 179), посилення уваги        до </w:t>
      </w:r>
      <w:r>
        <w:rPr>
          <w:color w:val="000000"/>
          <w:spacing w:val="-6"/>
          <w:sz w:val="28"/>
          <w:szCs w:val="28"/>
          <w:lang w:val="uk-UA"/>
        </w:rPr>
        <w:lastRenderedPageBreak/>
        <w:t>проведення заходів щодо загартування, організації фізкультурно-оздоровчої діяльності дітей у приміщенні та на подвір'ї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34"/>
          <w:sz w:val="28"/>
          <w:szCs w:val="28"/>
          <w:lang w:val="uk-UA"/>
        </w:rPr>
      </w:pP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34"/>
          <w:sz w:val="28"/>
          <w:szCs w:val="28"/>
          <w:lang w:val="uk-UA"/>
        </w:rPr>
        <w:t>НАКАЗУЮ: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69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color w:val="000000"/>
          <w:spacing w:val="1"/>
          <w:sz w:val="28"/>
          <w:szCs w:val="28"/>
          <w:lang w:val="uk-UA"/>
        </w:rPr>
        <w:t>Сороці Н.М., сестрі медичній старшій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: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69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1.1. Провести нараду з педагогічним та тех</w:t>
      </w:r>
      <w:r>
        <w:rPr>
          <w:color w:val="000000"/>
          <w:spacing w:val="4"/>
          <w:sz w:val="28"/>
          <w:szCs w:val="28"/>
          <w:lang w:val="uk-UA"/>
        </w:rPr>
        <w:t>нічним персоналом закладу    з питань організації гігієнічно-профілак</w:t>
      </w:r>
      <w:r>
        <w:rPr>
          <w:color w:val="000000"/>
          <w:spacing w:val="2"/>
          <w:sz w:val="28"/>
          <w:szCs w:val="28"/>
          <w:lang w:val="uk-UA"/>
        </w:rPr>
        <w:t>тичних заходів щодо попередження захворювань серед вихованців, учнів</w:t>
      </w:r>
      <w:r>
        <w:rPr>
          <w:color w:val="000000"/>
          <w:spacing w:val="6"/>
          <w:sz w:val="28"/>
          <w:szCs w:val="28"/>
          <w:lang w:val="uk-UA"/>
        </w:rPr>
        <w:t xml:space="preserve"> і працівників гострими респіраторними вірусними інфекціями.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69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20.11.201</w:t>
      </w:r>
      <w:r>
        <w:rPr>
          <w:color w:val="000000"/>
          <w:sz w:val="28"/>
          <w:szCs w:val="28"/>
          <w:lang w:val="en-US"/>
        </w:rPr>
        <w:t>7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69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 Унеможливити вихід на роботу працівників закладу, а також              на заняття дітей з ознаками грипу чи ГРВІ.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69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69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 Довести до відома всіх учасників освітнього процесу план заходів щодо профілактики захворювань на грип та респіраторні інфекції під час карантину (Додаток 1).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69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</w:t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uk-UA"/>
        </w:rPr>
        <w:t>.11.201</w:t>
      </w:r>
      <w:r>
        <w:rPr>
          <w:color w:val="000000"/>
          <w:sz w:val="28"/>
          <w:szCs w:val="28"/>
          <w:lang w:val="en-US"/>
        </w:rPr>
        <w:t>7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0" w:firstLine="69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1.4. </w:t>
      </w:r>
      <w:proofErr w:type="spellStart"/>
      <w:r>
        <w:rPr>
          <w:color w:val="000000"/>
          <w:spacing w:val="-6"/>
          <w:sz w:val="28"/>
          <w:szCs w:val="28"/>
          <w:lang w:val="uk-UA"/>
        </w:rPr>
        <w:t>Ізольовувати</w:t>
      </w:r>
      <w:proofErr w:type="spellEnd"/>
      <w:r>
        <w:rPr>
          <w:color w:val="000000"/>
          <w:spacing w:val="-6"/>
          <w:sz w:val="28"/>
          <w:szCs w:val="28"/>
          <w:lang w:val="uk-UA"/>
        </w:rPr>
        <w:t xml:space="preserve"> дитину від колективу при перших ознаках захворювання, </w:t>
      </w:r>
      <w:r>
        <w:rPr>
          <w:color w:val="000000"/>
          <w:spacing w:val="-10"/>
          <w:sz w:val="28"/>
          <w:szCs w:val="28"/>
          <w:lang w:val="uk-UA"/>
        </w:rPr>
        <w:t xml:space="preserve">надати першу медичну допомогу та повідомити її батьків, адміністрацію                ХНВК № 179. 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69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Терміново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before="5" w:line="360" w:lineRule="auto"/>
        <w:ind w:left="0" w:firstLine="69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1.5. Підготувати консультативно-інформаційні матеріали для батьків</w:t>
      </w:r>
      <w:r>
        <w:rPr>
          <w:color w:val="000000"/>
          <w:spacing w:val="-8"/>
          <w:sz w:val="28"/>
          <w:szCs w:val="28"/>
          <w:lang w:val="uk-UA"/>
        </w:rPr>
        <w:t xml:space="preserve">              про причини виникнення, джерела та шляхи розповсюдження, ризик передачі              і заходи попередження інфекційних захворювань.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before="5" w:line="360" w:lineRule="auto"/>
        <w:ind w:left="0" w:firstLine="69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</w:t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uk-UA"/>
        </w:rPr>
        <w:t>.11.201</w:t>
      </w:r>
      <w:r>
        <w:rPr>
          <w:color w:val="000000"/>
          <w:sz w:val="28"/>
          <w:szCs w:val="28"/>
          <w:lang w:val="en-US"/>
        </w:rPr>
        <w:t>7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before="182" w:line="360" w:lineRule="auto"/>
        <w:ind w:left="0" w:firstLine="69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Данильчук Л.І., завідувачу господарства: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0" w:firstLine="69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 Забезпечувати оптимальний температурний режим у ХНВК № 179</w:t>
      </w:r>
      <w:r>
        <w:rPr>
          <w:color w:val="000000"/>
          <w:spacing w:val="4"/>
          <w:sz w:val="28"/>
          <w:szCs w:val="28"/>
          <w:lang w:val="uk-UA"/>
        </w:rPr>
        <w:t xml:space="preserve">, систематичне вологе прибирання та провітрювання </w:t>
      </w:r>
      <w:r>
        <w:rPr>
          <w:color w:val="000000"/>
          <w:sz w:val="28"/>
          <w:szCs w:val="28"/>
          <w:lang w:val="uk-UA"/>
        </w:rPr>
        <w:t>приміщень.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0" w:firstLine="69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before="5" w:line="360" w:lineRule="auto"/>
        <w:ind w:left="0" w:firstLine="69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 Гусельніковій І.А., </w:t>
      </w:r>
      <w:proofErr w:type="spellStart"/>
      <w:r>
        <w:rPr>
          <w:color w:val="000000"/>
          <w:sz w:val="28"/>
          <w:szCs w:val="28"/>
          <w:lang w:val="uk-UA"/>
        </w:rPr>
        <w:t>Плотниковій</w:t>
      </w:r>
      <w:proofErr w:type="spellEnd"/>
      <w:r>
        <w:rPr>
          <w:color w:val="000000"/>
          <w:sz w:val="28"/>
          <w:szCs w:val="28"/>
          <w:lang w:val="uk-UA"/>
        </w:rPr>
        <w:t xml:space="preserve"> О.М., заступникам директора з НВР: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before="5" w:line="360" w:lineRule="auto"/>
        <w:ind w:left="0" w:firstLine="69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3.1. Проводити моніторинг щоденного відвідування занять вихованцями та учнями у розрізі груп та класів.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before="5" w:line="360" w:lineRule="auto"/>
        <w:ind w:left="0" w:firstLine="69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Щоденно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before="5" w:line="360" w:lineRule="auto"/>
        <w:ind w:left="0" w:firstLine="69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 Вести моніторингові дослідження фізичного розвитку вихованців        і учнів, стану виховної, фізкультурно-оздоровчої, санітарно-профілактичної роботи в ХНВК № 179. Висвітлювати стан вивчення роботи у довідках. 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</w:tabs>
        <w:spacing w:before="5"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навчального року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Вихователям дошкільного підрозділу: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-1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 Створювати найбільш сприятливі умови для правильного фізичного розвитку дітей, підвищення загального опору, стійкості дитячого організму      до інфекцій (ранкова зустріч дітей на свіжому повітрі, щоденні заняття фізичною культурою, спортивними вправами, рухливими </w:t>
      </w:r>
      <w:r>
        <w:rPr>
          <w:color w:val="000000"/>
          <w:spacing w:val="1"/>
          <w:sz w:val="28"/>
          <w:szCs w:val="28"/>
          <w:lang w:val="uk-UA"/>
        </w:rPr>
        <w:t xml:space="preserve">іграми, проведення загартувальних заходів повітрям, водою </w:t>
      </w:r>
      <w:r>
        <w:rPr>
          <w:color w:val="000000"/>
          <w:sz w:val="28"/>
          <w:szCs w:val="28"/>
          <w:lang w:val="uk-UA"/>
        </w:rPr>
        <w:t xml:space="preserve">з урахуванням індивідуальних особливостей дітей). 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4.2. Проводити ретельні ранкові огляди дітей. 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Щоденно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 Проводити у період карантину ранкові огляди дітей з термометрією  із занесенням відповідних записів у зошит. 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Щоденно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4.4. </w:t>
      </w:r>
      <w:r>
        <w:rPr>
          <w:color w:val="000000"/>
          <w:spacing w:val="-6"/>
          <w:sz w:val="28"/>
          <w:szCs w:val="28"/>
          <w:lang w:val="uk-UA"/>
        </w:rPr>
        <w:t xml:space="preserve">Включити питання профілактики ГРВІ та грипу, організації </w:t>
      </w:r>
      <w:r>
        <w:rPr>
          <w:color w:val="000000"/>
          <w:spacing w:val="-4"/>
          <w:sz w:val="28"/>
          <w:szCs w:val="28"/>
          <w:lang w:val="uk-UA"/>
        </w:rPr>
        <w:t>фізкультурно-оздоровчої діяльності дітей у приміщенні та на подвір'ї до порядку денного батьківських зборів.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Грудень 201</w:t>
      </w:r>
      <w:r>
        <w:rPr>
          <w:color w:val="000000"/>
          <w:sz w:val="28"/>
          <w:szCs w:val="28"/>
          <w:lang w:val="en-US"/>
        </w:rPr>
        <w:t>7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 Класним керівникам: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 Не допускати перебування у класах хворих дітей з ознаками ГРВІ      та грипу.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навчального року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 При наданні даних відсутності дітей за причиною хвороби окремо виділяти кількість відсутніх з причин ГРВІ та грипу.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Протягом навчального року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5.3. </w:t>
      </w:r>
      <w:r>
        <w:rPr>
          <w:color w:val="000000"/>
          <w:spacing w:val="-4"/>
          <w:sz w:val="28"/>
          <w:szCs w:val="28"/>
          <w:lang w:val="uk-UA"/>
        </w:rPr>
        <w:t>Систематично проводити інформаційно-просвітницьку роботу серед дітей та їх батьків щодо заходів особистої і громадської профілактики,</w:t>
      </w:r>
      <w:r>
        <w:rPr>
          <w:color w:val="000000"/>
          <w:sz w:val="28"/>
          <w:szCs w:val="28"/>
          <w:lang w:val="uk-UA"/>
        </w:rPr>
        <w:t xml:space="preserve"> необхідності своєчасного звернення за медичною допомогою і шкоди самолікування. </w:t>
      </w:r>
    </w:p>
    <w:p w:rsidR="008E7AB3" w:rsidRDefault="008E7AB3" w:rsidP="008E7AB3">
      <w:pPr>
        <w:widowControl w:val="0"/>
        <w:numPr>
          <w:ilvl w:val="0"/>
          <w:numId w:val="1"/>
        </w:numPr>
        <w:shd w:val="clear" w:color="auto" w:fill="FFFFFF"/>
        <w:spacing w:before="5" w:line="360" w:lineRule="auto"/>
        <w:ind w:left="-15"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навчального року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line="360" w:lineRule="auto"/>
        <w:ind w:left="-1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5. </w:t>
      </w:r>
      <w:r>
        <w:rPr>
          <w:iCs/>
          <w:color w:val="000000"/>
          <w:sz w:val="28"/>
          <w:szCs w:val="28"/>
          <w:lang w:val="uk-UA"/>
        </w:rPr>
        <w:t>Працівникам харчоблоку: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before="10" w:line="360" w:lineRule="auto"/>
        <w:ind w:left="-1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 Не приступати до роботи, маючи захворювання, зокрема, ангіну, катар верхніх дихальних шляхів, риніт, отит.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before="10" w:line="360" w:lineRule="auto"/>
        <w:ind w:left="-15"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line="360" w:lineRule="auto"/>
        <w:ind w:left="-15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 Зменшити спілкування працівників харчоблоку з іншими категоріями працівників та з дітьми з метою запобігання їх захворювань, поширення вірусів на службу харчоблоку.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Упродовж зимового періоду</w:t>
      </w:r>
    </w:p>
    <w:p w:rsidR="008E7AB3" w:rsidRDefault="008E7AB3" w:rsidP="008E7AB3">
      <w:pPr>
        <w:numPr>
          <w:ilvl w:val="0"/>
          <w:numId w:val="1"/>
        </w:numPr>
        <w:shd w:val="clear" w:color="auto" w:fill="FFFFFF"/>
        <w:spacing w:line="360" w:lineRule="auto"/>
        <w:ind w:left="15" w:firstLine="690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6. Контроль за виконанням цього наказу залишаю за собою.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</w:p>
    <w:p w:rsidR="008E7AB3" w:rsidRDefault="008E7AB3" w:rsidP="008E7AB3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</w:p>
    <w:p w:rsidR="008E7AB3" w:rsidRDefault="008E7AB3" w:rsidP="008E7AB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8E7AB3" w:rsidRDefault="008E7AB3" w:rsidP="008E7AB3">
      <w:pPr>
        <w:numPr>
          <w:ilvl w:val="0"/>
          <w:numId w:val="1"/>
        </w:numPr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 179                                     Д.А. Левітіна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lang w:val="uk-UA"/>
        </w:rPr>
      </w:pP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lang w:val="uk-UA"/>
        </w:rPr>
      </w:pP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>З наказом ознайомлені: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>Гусельнікова І.А.                                            Печериця Н.В.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>Плотникова О.М.                                           Федорова А.М.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Сорока Н.М.                                                    </w:t>
      </w:r>
      <w:proofErr w:type="spellStart"/>
      <w:r>
        <w:rPr>
          <w:color w:val="000000"/>
          <w:lang w:val="uk-UA"/>
        </w:rPr>
        <w:t>Калмикова</w:t>
      </w:r>
      <w:proofErr w:type="spellEnd"/>
      <w:r>
        <w:rPr>
          <w:color w:val="000000"/>
          <w:lang w:val="uk-UA"/>
        </w:rPr>
        <w:t xml:space="preserve"> Д.С.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>Данильчук Л.І.                                                Отенко Ю.Л.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>Суханова Т.А.                                                 Абрамченко Л.В.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>Бесараба О.А.                                                 Прокопенко В.Д.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Кіщенко О.А.                                                  </w:t>
      </w:r>
      <w:proofErr w:type="spellStart"/>
      <w:r>
        <w:rPr>
          <w:color w:val="000000"/>
          <w:lang w:val="uk-UA"/>
        </w:rPr>
        <w:t>Твердохліб</w:t>
      </w:r>
      <w:proofErr w:type="spellEnd"/>
      <w:r>
        <w:rPr>
          <w:color w:val="000000"/>
          <w:lang w:val="uk-UA"/>
        </w:rPr>
        <w:t xml:space="preserve"> О.М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>Смольнікова Г.А.                                            Брусенцова Р.І.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>Гонтар Л.С.                                                     Третякова Л.Я.</w:t>
      </w:r>
    </w:p>
    <w:p w:rsidR="008E7AB3" w:rsidRDefault="008E7AB3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  <w:r>
        <w:rPr>
          <w:color w:val="000000"/>
          <w:lang w:val="uk-UA"/>
        </w:rPr>
        <w:t>Головко Т.В.                                                    Брусенцова Л.С.</w:t>
      </w:r>
    </w:p>
    <w:p w:rsidR="000574C0" w:rsidRPr="008E7AB3" w:rsidRDefault="000574C0" w:rsidP="008E7AB3">
      <w:pPr>
        <w:numPr>
          <w:ilvl w:val="0"/>
          <w:numId w:val="1"/>
        </w:numPr>
        <w:spacing w:line="360" w:lineRule="auto"/>
        <w:rPr>
          <w:color w:val="000000"/>
          <w:lang w:val="uk-UA"/>
        </w:rPr>
      </w:pPr>
    </w:p>
    <w:sectPr w:rsidR="000574C0" w:rsidRPr="008E7AB3" w:rsidSect="0005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7AB3"/>
    <w:rsid w:val="000574C0"/>
    <w:rsid w:val="00140E88"/>
    <w:rsid w:val="008E7AB3"/>
    <w:rsid w:val="00AD38AB"/>
    <w:rsid w:val="00CE1C72"/>
    <w:rsid w:val="00CE7F6C"/>
    <w:rsid w:val="00DB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5015</Characters>
  <Application>Microsoft Office Word</Application>
  <DocSecurity>0</DocSecurity>
  <Lines>41</Lines>
  <Paragraphs>11</Paragraphs>
  <ScaleCrop>false</ScaleCrop>
  <Company>ййй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2017-12-12T08:56:00Z</dcterms:created>
  <dcterms:modified xsi:type="dcterms:W3CDTF">2017-12-12T08:57:00Z</dcterms:modified>
</cp:coreProperties>
</file>